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C4" w:rsidRDefault="004749C4" w:rsidP="004749C4">
      <w:pPr>
        <w:pStyle w:val="ConsPlusNormal"/>
        <w:jc w:val="center"/>
        <w:outlineLvl w:val="1"/>
      </w:pPr>
      <w:r>
        <w:t>Раздел V. Медицинская помощь, предоставляемая за счет</w:t>
      </w:r>
    </w:p>
    <w:p w:rsidR="004749C4" w:rsidRDefault="004749C4" w:rsidP="004749C4">
      <w:pPr>
        <w:pStyle w:val="ConsPlusNormal"/>
        <w:jc w:val="center"/>
      </w:pPr>
      <w:r>
        <w:t>средств бюджета Пермского края</w:t>
      </w:r>
    </w:p>
    <w:p w:rsidR="004749C4" w:rsidRDefault="004749C4" w:rsidP="004749C4">
      <w:pPr>
        <w:pStyle w:val="ConsPlusNormal"/>
        <w:jc w:val="both"/>
      </w:pPr>
    </w:p>
    <w:p w:rsidR="004749C4" w:rsidRDefault="004749C4" w:rsidP="004749C4">
      <w:pPr>
        <w:pStyle w:val="ConsPlusNormal"/>
        <w:ind w:firstLine="540"/>
        <w:jc w:val="both"/>
      </w:pPr>
      <w:r>
        <w:t>За счет средств бюджета Пермского края осуществляется финансирование:</w:t>
      </w:r>
    </w:p>
    <w:p w:rsidR="004749C4" w:rsidRDefault="004749C4" w:rsidP="004749C4">
      <w:pPr>
        <w:pStyle w:val="ConsPlusNormal"/>
        <w:spacing w:before="220"/>
        <w:ind w:firstLine="540"/>
        <w:jc w:val="both"/>
      </w:pPr>
      <w:proofErr w:type="gramStart"/>
      <w:r>
        <w:t xml:space="preserve">1. обеспечения скорой, в том числе скорой специализированной, медицинской помощи (включая медицинскую эвакуацию), санитарно-авиационной эвакуации в части медицинской помощи, не включенной в базовую программу обязательного медицинского страхования, включая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w:t>
      </w:r>
      <w:proofErr w:type="spellStart"/>
      <w:r>
        <w:t>психоактивных</w:t>
      </w:r>
      <w:proofErr w:type="spellEnd"/>
      <w:r>
        <w:t xml:space="preserve"> веществ, наркологических</w:t>
      </w:r>
      <w:proofErr w:type="gramEnd"/>
      <w:r>
        <w:t xml:space="preserve"> </w:t>
      </w:r>
      <w:proofErr w:type="gramStart"/>
      <w:r>
        <w:t>расстройствах</w:t>
      </w:r>
      <w:proofErr w:type="gramEnd"/>
      <w:r>
        <w:t>, а также не застрахованным по обязательному медицинскому страхованию лицам;</w:t>
      </w:r>
    </w:p>
    <w:p w:rsidR="004749C4" w:rsidRDefault="004749C4" w:rsidP="004749C4">
      <w:pPr>
        <w:pStyle w:val="ConsPlusNormal"/>
        <w:spacing w:before="220"/>
        <w:ind w:firstLine="540"/>
        <w:jc w:val="both"/>
      </w:pPr>
      <w:r>
        <w:t>2. обеспечения первичной медико-санитарной и специализированной медицинской помощи (за исключением высокотехнологичной медицинской помощи), не включенной в базовую программу обязательного медицинского страхования:</w:t>
      </w:r>
    </w:p>
    <w:p w:rsidR="004749C4" w:rsidRDefault="004749C4" w:rsidP="004749C4">
      <w:pPr>
        <w:pStyle w:val="ConsPlusNormal"/>
        <w:spacing w:before="220"/>
        <w:ind w:firstLine="540"/>
        <w:jc w:val="both"/>
      </w:pPr>
      <w:r>
        <w:t xml:space="preserve">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w:t>
      </w:r>
      <w:proofErr w:type="gramStart"/>
      <w:r>
        <w:t>связанных</w:t>
      </w:r>
      <w:proofErr w:type="gramEnd"/>
      <w:r>
        <w:t xml:space="preserve"> в том числе с употреблением </w:t>
      </w:r>
      <w:proofErr w:type="spellStart"/>
      <w:r>
        <w:t>психоактивных</w:t>
      </w:r>
      <w:proofErr w:type="spellEnd"/>
      <w: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незаконного потребления наркотических средств и психотропных веществ;</w:t>
      </w:r>
    </w:p>
    <w:p w:rsidR="004749C4" w:rsidRDefault="004749C4" w:rsidP="004749C4">
      <w:pPr>
        <w:pStyle w:val="ConsPlusNormal"/>
        <w:spacing w:before="220"/>
        <w:ind w:firstLine="540"/>
        <w:jc w:val="both"/>
      </w:pPr>
      <w:r>
        <w:t>медико-психологической помощи детям и подросткам, оказавшимся в кризисных и трудных жизненных ситуациях;</w:t>
      </w:r>
    </w:p>
    <w:p w:rsidR="004749C4" w:rsidRDefault="004749C4" w:rsidP="004749C4">
      <w:pPr>
        <w:pStyle w:val="ConsPlusNormal"/>
        <w:spacing w:before="220"/>
        <w:ind w:firstLine="540"/>
        <w:jc w:val="both"/>
      </w:pPr>
      <w:r>
        <w:t xml:space="preserve">по проведению </w:t>
      </w:r>
      <w:proofErr w:type="spellStart"/>
      <w:r>
        <w:t>пренатальной</w:t>
      </w:r>
      <w:proofErr w:type="spellEnd"/>
      <w:r>
        <w:t xml:space="preserve"> (дородовой) диагностики нарушений развития ребенка у беременных женщин, </w:t>
      </w:r>
      <w:proofErr w:type="spellStart"/>
      <w:r>
        <w:t>неонатального</w:t>
      </w:r>
      <w:proofErr w:type="spellEnd"/>
      <w:r>
        <w:t xml:space="preserve">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соответствующими структурными подразделениями медицинских организаций);</w:t>
      </w:r>
    </w:p>
    <w:p w:rsidR="004749C4" w:rsidRDefault="004749C4" w:rsidP="004749C4">
      <w:pPr>
        <w:pStyle w:val="ConsPlusNormal"/>
        <w:spacing w:before="220"/>
        <w:ind w:firstLine="540"/>
        <w:jc w:val="both"/>
      </w:pPr>
      <w:r>
        <w:t xml:space="preserve">при проведении медицинских осмотров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в том числе связанных с употреблением </w:t>
      </w:r>
      <w:proofErr w:type="spellStart"/>
      <w:r>
        <w:t>психоактивных</w:t>
      </w:r>
      <w:proofErr w:type="spellEnd"/>
      <w:r>
        <w:t xml:space="preserve"> веществ, в том числе:</w:t>
      </w:r>
    </w:p>
    <w:p w:rsidR="004749C4" w:rsidRDefault="004749C4" w:rsidP="004749C4">
      <w:pPr>
        <w:pStyle w:val="ConsPlusNormal"/>
        <w:spacing w:before="220"/>
        <w:ind w:firstLine="540"/>
        <w:jc w:val="both"/>
      </w:pPr>
      <w:proofErr w:type="gramStart"/>
      <w:r>
        <w:t>профилактические медицинские осмотры определенных групп взрослого населения (в</w:t>
      </w:r>
      <w:proofErr w:type="gramEnd"/>
      <w:r>
        <w:t xml:space="preserve"> </w:t>
      </w:r>
      <w:proofErr w:type="gramStart"/>
      <w:r>
        <w:t>возрасте</w:t>
      </w:r>
      <w:proofErr w:type="gramEnd"/>
      <w:r>
        <w:t xml:space="preserve"> 18 лет и старше), в том числе работающих и неработающих граждан, обучающихся в образовательных организациях по очной форме;</w:t>
      </w:r>
    </w:p>
    <w:p w:rsidR="004749C4" w:rsidRDefault="004749C4" w:rsidP="004749C4">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749C4" w:rsidRDefault="004749C4" w:rsidP="004749C4">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749C4" w:rsidRDefault="004749C4" w:rsidP="004749C4">
      <w:pPr>
        <w:pStyle w:val="ConsPlusNormal"/>
        <w:spacing w:before="220"/>
        <w:ind w:firstLine="540"/>
        <w:jc w:val="both"/>
      </w:pPr>
      <w:r>
        <w:t xml:space="preserve">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w:t>
      </w:r>
      <w:r>
        <w:lastRenderedPageBreak/>
        <w:t>хроническими заболеваниями, функциональными расстройствами, иными состояниями;</w:t>
      </w:r>
    </w:p>
    <w:p w:rsidR="004749C4" w:rsidRDefault="004749C4" w:rsidP="004749C4">
      <w:pPr>
        <w:pStyle w:val="ConsPlusNormal"/>
        <w:spacing w:before="220"/>
        <w:ind w:firstLine="540"/>
        <w:jc w:val="both"/>
      </w:pPr>
      <w:r>
        <w:t>при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4749C4" w:rsidRDefault="004749C4" w:rsidP="004749C4">
      <w:pPr>
        <w:pStyle w:val="ConsPlusNormal"/>
        <w:spacing w:before="220"/>
        <w:ind w:firstLine="540"/>
        <w:jc w:val="both"/>
      </w:pPr>
      <w:r>
        <w:t>при медицинском обследовании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4749C4" w:rsidRDefault="004749C4" w:rsidP="004749C4">
      <w:pPr>
        <w:pStyle w:val="ConsPlusNormal"/>
        <w:spacing w:before="220"/>
        <w:ind w:firstLine="540"/>
        <w:jc w:val="both"/>
      </w:pPr>
      <w:proofErr w:type="gramStart"/>
      <w:r>
        <w:t>обязательные диагностические исследования и оказание медицинской помощи гражданам в части видов медицинской помощи по заболеваниям, не входящим в Программу ОМС,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w:t>
      </w:r>
      <w:proofErr w:type="gramEnd"/>
      <w:r>
        <w:t xml:space="preserve"> </w:t>
      </w:r>
      <w:proofErr w:type="gramStart"/>
      <w:r>
        <w:t>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4749C4" w:rsidRDefault="004749C4" w:rsidP="004749C4">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4749C4" w:rsidRDefault="004749C4" w:rsidP="004749C4">
      <w:pPr>
        <w:pStyle w:val="ConsPlusNormal"/>
        <w:spacing w:before="220"/>
        <w:ind w:firstLine="540"/>
        <w:jc w:val="both"/>
      </w:pPr>
      <w:r>
        <w:t xml:space="preserve">3. обеспечения паллиативной медицинской помощи, оказываемой </w:t>
      </w:r>
      <w:proofErr w:type="spellStart"/>
      <w:r>
        <w:t>амбулаторно</w:t>
      </w:r>
      <w:proofErr w:type="spellEnd"/>
      <w:r>
        <w:t>, в том числе выездными патронажными службами, и стационарно, включая хосписы и койки сестринского ухода;</w:t>
      </w:r>
    </w:p>
    <w:p w:rsidR="004749C4" w:rsidRPr="000632EB" w:rsidRDefault="004749C4" w:rsidP="004749C4">
      <w:pPr>
        <w:pStyle w:val="ConsPlusNormal"/>
        <w:spacing w:before="220"/>
        <w:ind w:firstLine="540"/>
        <w:jc w:val="both"/>
      </w:pPr>
      <w:r>
        <w:t xml:space="preserve">4. обеспечения высокотехнологичной медицинской помощи, не включенной в базовую </w:t>
      </w:r>
      <w:r w:rsidRPr="000632EB">
        <w:t xml:space="preserve">программу обязательного медицинского страхования, в соответствии с установленным государственным заданием и перечнем видов, определенным </w:t>
      </w:r>
      <w:hyperlink w:anchor="P3026" w:history="1">
        <w:r w:rsidRPr="000632EB">
          <w:t>разделом II</w:t>
        </w:r>
      </w:hyperlink>
      <w:r w:rsidRPr="000632EB">
        <w:t xml:space="preserve"> приложения 2 к Программе;</w:t>
      </w:r>
    </w:p>
    <w:p w:rsidR="004749C4" w:rsidRPr="000632EB" w:rsidRDefault="004749C4" w:rsidP="004749C4">
      <w:pPr>
        <w:pStyle w:val="ConsPlusNormal"/>
        <w:spacing w:before="220"/>
        <w:ind w:firstLine="540"/>
        <w:jc w:val="both"/>
      </w:pPr>
      <w:r w:rsidRPr="000632EB">
        <w:t>5. обеспечения санаторно-курортного лечения граждан при заболеваниях органов дыхания нетуберкулезного характера, туберкулезе, нарушении функции периферической нервной системы и опорно-двигательного аппарата;</w:t>
      </w:r>
    </w:p>
    <w:p w:rsidR="004749C4" w:rsidRDefault="004749C4" w:rsidP="004749C4">
      <w:pPr>
        <w:pStyle w:val="ConsPlusNormal"/>
        <w:spacing w:before="220"/>
        <w:ind w:firstLine="540"/>
        <w:jc w:val="both"/>
      </w:pPr>
      <w:proofErr w:type="gramStart"/>
      <w:r w:rsidRPr="000632EB">
        <w:t xml:space="preserve">6. организации и заготовки, хранения, транспортировки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Программы, а также выплат донорам, сдавшим кровь и (или) ее компоненты, дополнительно к выплатам, установленным Федеральным </w:t>
      </w:r>
      <w:hyperlink r:id="rId4" w:history="1">
        <w:r w:rsidRPr="000632EB">
          <w:t>законом</w:t>
        </w:r>
      </w:hyperlink>
      <w:r w:rsidRPr="000632EB">
        <w:t xml:space="preserve"> от 20 июля 2012 г. N 125-ФЗ "О донорстве крови и ее компонентов", в размере и</w:t>
      </w:r>
      <w:proofErr w:type="gramEnd"/>
      <w:r w:rsidRPr="000632EB">
        <w:t xml:space="preserve"> в порядке, которые утверждены </w:t>
      </w:r>
      <w:hyperlink r:id="rId5" w:history="1">
        <w:r w:rsidRPr="000632EB">
          <w:t>постановлением</w:t>
        </w:r>
      </w:hyperlink>
      <w:r w:rsidRPr="000632EB">
        <w:t xml:space="preserve"> Правительства Пермского края от 24 января 2014 г. N 42-п "О выплатах донорам, </w:t>
      </w:r>
      <w:r>
        <w:t>сдавшим кровь и (или) ее компоненты";</w:t>
      </w:r>
    </w:p>
    <w:p w:rsidR="004749C4" w:rsidRDefault="004749C4" w:rsidP="004749C4">
      <w:pPr>
        <w:pStyle w:val="ConsPlusNormal"/>
        <w:spacing w:before="220"/>
        <w:ind w:firstLine="540"/>
        <w:jc w:val="both"/>
      </w:pPr>
      <w:r>
        <w:t xml:space="preserve">7. за счет средств бюджета Пермского края в установленном порядке оказывается медицинская </w:t>
      </w:r>
      <w:proofErr w:type="gramStart"/>
      <w:r>
        <w:t>помощь</w:t>
      </w:r>
      <w:proofErr w:type="gramEnd"/>
      <w:r>
        <w:t xml:space="preserve"> и предоставляются иные государственные услуги (работы), за исключением видов медицинской помощи, оказываемой за счет средств обязательного медицинского страхования:</w:t>
      </w:r>
    </w:p>
    <w:p w:rsidR="004749C4" w:rsidRDefault="004749C4" w:rsidP="004749C4">
      <w:pPr>
        <w:pStyle w:val="ConsPlusNormal"/>
        <w:spacing w:before="220"/>
        <w:ind w:firstLine="540"/>
        <w:jc w:val="both"/>
      </w:pPr>
      <w:r>
        <w:t xml:space="preserve">в центре профилактики и борьбы со </w:t>
      </w:r>
      <w:proofErr w:type="spellStart"/>
      <w:r>
        <w:t>СПИДом</w:t>
      </w:r>
      <w:proofErr w:type="spellEnd"/>
      <w:r>
        <w:t>;</w:t>
      </w:r>
    </w:p>
    <w:p w:rsidR="004749C4" w:rsidRDefault="004749C4" w:rsidP="004749C4">
      <w:pPr>
        <w:pStyle w:val="ConsPlusNormal"/>
        <w:spacing w:before="220"/>
        <w:ind w:firstLine="540"/>
        <w:jc w:val="both"/>
      </w:pPr>
      <w:r>
        <w:lastRenderedPageBreak/>
        <w:t>во врачебно-физкультурном диспансере;</w:t>
      </w:r>
    </w:p>
    <w:p w:rsidR="004749C4" w:rsidRDefault="004749C4" w:rsidP="004749C4">
      <w:pPr>
        <w:pStyle w:val="ConsPlusNormal"/>
        <w:spacing w:before="220"/>
        <w:ind w:firstLine="540"/>
        <w:jc w:val="both"/>
      </w:pPr>
      <w:r>
        <w:t>в структурном подразделении медицинской организации по профессиональной патологии;</w:t>
      </w:r>
    </w:p>
    <w:p w:rsidR="004749C4" w:rsidRDefault="004749C4" w:rsidP="004749C4">
      <w:pPr>
        <w:pStyle w:val="ConsPlusNormal"/>
        <w:spacing w:before="220"/>
        <w:ind w:firstLine="540"/>
        <w:jc w:val="both"/>
      </w:pPr>
      <w:r>
        <w:t>в бюро судебно-медицинской экспертизы;</w:t>
      </w:r>
    </w:p>
    <w:p w:rsidR="004749C4" w:rsidRDefault="004749C4" w:rsidP="004749C4">
      <w:pPr>
        <w:pStyle w:val="ConsPlusNormal"/>
        <w:spacing w:before="220"/>
        <w:ind w:firstLine="540"/>
        <w:jc w:val="both"/>
      </w:pPr>
      <w:r>
        <w:t xml:space="preserve">в </w:t>
      </w:r>
      <w:proofErr w:type="spellStart"/>
      <w:proofErr w:type="gramStart"/>
      <w:r>
        <w:t>патолого-анатомическом</w:t>
      </w:r>
      <w:proofErr w:type="spellEnd"/>
      <w:proofErr w:type="gramEnd"/>
      <w:r>
        <w:t xml:space="preserve"> бюро;</w:t>
      </w:r>
    </w:p>
    <w:p w:rsidR="004749C4" w:rsidRDefault="004749C4" w:rsidP="004749C4">
      <w:pPr>
        <w:pStyle w:val="ConsPlusNormal"/>
        <w:spacing w:before="220"/>
        <w:ind w:firstLine="540"/>
        <w:jc w:val="both"/>
      </w:pPr>
      <w:r>
        <w:t>в медицинском информационно-аналитическом центре по ведению информационных ресурсов и баз данных;</w:t>
      </w:r>
    </w:p>
    <w:p w:rsidR="004749C4" w:rsidRDefault="004749C4" w:rsidP="004749C4">
      <w:pPr>
        <w:pStyle w:val="ConsPlusNormal"/>
        <w:spacing w:before="220"/>
        <w:ind w:firstLine="540"/>
        <w:jc w:val="both"/>
      </w:pPr>
      <w:r>
        <w:t>на станции переливания крови;</w:t>
      </w:r>
    </w:p>
    <w:p w:rsidR="004749C4" w:rsidRDefault="004749C4" w:rsidP="004749C4">
      <w:pPr>
        <w:pStyle w:val="ConsPlusNormal"/>
        <w:spacing w:before="220"/>
        <w:ind w:firstLine="540"/>
        <w:jc w:val="both"/>
      </w:pPr>
      <w:r>
        <w:t>в медицинской организации для детей-сирот до 4 лет;</w:t>
      </w:r>
    </w:p>
    <w:p w:rsidR="004749C4" w:rsidRDefault="004749C4" w:rsidP="004749C4">
      <w:pPr>
        <w:pStyle w:val="ConsPlusNormal"/>
        <w:spacing w:before="220"/>
        <w:ind w:firstLine="540"/>
        <w:jc w:val="both"/>
      </w:pPr>
      <w:r>
        <w:t>по организации и проведению заключительной и камерной дезинфекции, дезинсекции и дератизации в очагах инфекционных и паразитарных заболеваний и в условиях чрезвычайных ситуаций;</w:t>
      </w:r>
    </w:p>
    <w:p w:rsidR="004749C4" w:rsidRDefault="004749C4" w:rsidP="004749C4">
      <w:pPr>
        <w:pStyle w:val="ConsPlusNormal"/>
        <w:spacing w:before="220"/>
        <w:ind w:firstLine="540"/>
        <w:jc w:val="both"/>
      </w:pPr>
      <w:r>
        <w:t>по профилактике неинфекционных заболеваний, формированию здорового образа жизни и санитарно-гигиеническому просвещению населения;</w:t>
      </w:r>
    </w:p>
    <w:p w:rsidR="004749C4" w:rsidRDefault="004749C4" w:rsidP="004749C4">
      <w:pPr>
        <w:pStyle w:val="ConsPlusNormal"/>
        <w:spacing w:before="220"/>
        <w:ind w:firstLine="540"/>
        <w:jc w:val="both"/>
      </w:pPr>
      <w:r>
        <w:t>по готовности к своевременному и эффективному оказанию медицинской помощи, ликвидация эпидемических очагов при стихийных бедствиях, авариях, катастрофах и эпидемиях и ликвидация медико-санитарных последствий чрезвычайных ситуаций;</w:t>
      </w:r>
    </w:p>
    <w:p w:rsidR="004749C4" w:rsidRDefault="004749C4" w:rsidP="004749C4">
      <w:pPr>
        <w:pStyle w:val="ConsPlusNormal"/>
        <w:spacing w:before="220"/>
        <w:ind w:firstLine="540"/>
        <w:jc w:val="both"/>
      </w:pPr>
      <w:r>
        <w:t>в прочих медицинских организациях (структурных подразделениях), входящих в номенклатуру медицинских организаций, утверждаемую Министерством здравоохранения Российской Федерации;</w:t>
      </w:r>
    </w:p>
    <w:p w:rsidR="004749C4" w:rsidRDefault="004749C4" w:rsidP="004749C4">
      <w:pPr>
        <w:pStyle w:val="ConsPlusNormal"/>
        <w:spacing w:before="220"/>
        <w:ind w:firstLine="540"/>
        <w:jc w:val="both"/>
      </w:pPr>
      <w:r>
        <w:t>8. обеспечения предоставления иных услуг и мероприятий в сфере здравоохранения в части:</w:t>
      </w:r>
    </w:p>
    <w:p w:rsidR="004749C4" w:rsidRDefault="004749C4" w:rsidP="004749C4">
      <w:pPr>
        <w:pStyle w:val="ConsPlusNormal"/>
        <w:spacing w:before="220"/>
        <w:ind w:firstLine="540"/>
        <w:jc w:val="both"/>
      </w:pPr>
      <w:r>
        <w:t>8.1. иных услуг, предоставляемых государственными учреждениями здравоохранения:</w:t>
      </w:r>
    </w:p>
    <w:p w:rsidR="004749C4" w:rsidRDefault="004749C4" w:rsidP="004749C4">
      <w:pPr>
        <w:pStyle w:val="ConsPlusNormal"/>
        <w:spacing w:before="220"/>
        <w:ind w:firstLine="540"/>
        <w:jc w:val="both"/>
      </w:pPr>
      <w:r>
        <w:t xml:space="preserve">обеспечение специальными и молочными продуктами питания детей </w:t>
      </w:r>
      <w:proofErr w:type="gramStart"/>
      <w:r>
        <w:t xml:space="preserve">в возрасте до трех лет </w:t>
      </w:r>
      <w:r w:rsidRPr="000632EB">
        <w:t xml:space="preserve">по заключению врача в соответствии с </w:t>
      </w:r>
      <w:hyperlink r:id="rId6" w:history="1">
        <w:r w:rsidRPr="000632EB">
          <w:t>Приказом</w:t>
        </w:r>
        <w:proofErr w:type="gramEnd"/>
      </w:hyperlink>
      <w:r w:rsidRPr="000632EB">
        <w:t xml:space="preserve"> Министерства от 17 февраля 2016 г. N СЭД-34-01-</w:t>
      </w:r>
      <w:r>
        <w:t>06-59 "Об утверждении Порядка обеспечения полноценным питанием (молочными продуктами) детей в возрасте до трех лет", содержание молочных кухонь;</w:t>
      </w:r>
    </w:p>
    <w:p w:rsidR="004749C4" w:rsidRDefault="004749C4" w:rsidP="004749C4">
      <w:pPr>
        <w:pStyle w:val="ConsPlusNormal"/>
        <w:spacing w:before="220"/>
        <w:ind w:firstLine="540"/>
        <w:jc w:val="both"/>
      </w:pPr>
      <w:r>
        <w:t>предоставление услуг по патологической анатомии (</w:t>
      </w:r>
      <w:proofErr w:type="spellStart"/>
      <w:proofErr w:type="gramStart"/>
      <w:r>
        <w:t>патолого-анатомических</w:t>
      </w:r>
      <w:proofErr w:type="spellEnd"/>
      <w:proofErr w:type="gramEnd"/>
      <w:r>
        <w:t xml:space="preserve"> вскрытий);</w:t>
      </w:r>
    </w:p>
    <w:p w:rsidR="004749C4" w:rsidRDefault="004749C4" w:rsidP="004749C4">
      <w:pPr>
        <w:pStyle w:val="ConsPlusNormal"/>
        <w:spacing w:before="220"/>
        <w:ind w:firstLine="540"/>
        <w:jc w:val="both"/>
      </w:pPr>
      <w:r>
        <w:t>обеспечение мероприятий, направленных на охрану и укрепление здоровья;</w:t>
      </w:r>
    </w:p>
    <w:p w:rsidR="004749C4" w:rsidRDefault="004749C4" w:rsidP="004749C4">
      <w:pPr>
        <w:pStyle w:val="ConsPlusNormal"/>
        <w:spacing w:before="220"/>
        <w:ind w:firstLine="540"/>
        <w:jc w:val="both"/>
      </w:pPr>
      <w:proofErr w:type="gramStart"/>
      <w:r>
        <w:t xml:space="preserve">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том числе в г. Красноуфимске Свердловской области, по профилю "нефрология (программный гемодиализ)" по направлению </w:t>
      </w:r>
      <w:r w:rsidRPr="000632EB">
        <w:t xml:space="preserve">медицинской организации, участвующей в реализации Программы, в соответствии с </w:t>
      </w:r>
      <w:hyperlink r:id="rId7" w:history="1">
        <w:r w:rsidRPr="000632EB">
          <w:t>приказом</w:t>
        </w:r>
      </w:hyperlink>
      <w:r w:rsidRPr="000632EB">
        <w:t xml:space="preserve"> Министерства от 3 ноября 2015 г. N СЭД-34-01-06-946 "Об</w:t>
      </w:r>
      <w:proofErr w:type="gramEnd"/>
      <w:r w:rsidRPr="000632EB">
        <w:t xml:space="preserve"> </w:t>
      </w:r>
      <w:proofErr w:type="gramStart"/>
      <w:r w:rsidRPr="000632EB">
        <w:t xml:space="preserve">утверждении Порядка оплаты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кардиохирургического лечения, </w:t>
      </w:r>
      <w:proofErr w:type="spellStart"/>
      <w:r w:rsidRPr="000632EB">
        <w:t>эндопротезирования</w:t>
      </w:r>
      <w:proofErr w:type="spellEnd"/>
      <w:r w:rsidRPr="000632EB">
        <w:t xml:space="preserve">, получения медицинских услуг </w:t>
      </w:r>
      <w:r>
        <w:t>(в условиях дневного стационара) по профилю "нефрология (программный гемодиализ)" по направлению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roofErr w:type="gramEnd"/>
    </w:p>
    <w:p w:rsidR="004749C4" w:rsidRDefault="004749C4" w:rsidP="004749C4">
      <w:pPr>
        <w:pStyle w:val="ConsPlusNormal"/>
        <w:spacing w:before="220"/>
        <w:ind w:firstLine="540"/>
        <w:jc w:val="both"/>
      </w:pPr>
      <w:r>
        <w:t>8.2. мероприятий:</w:t>
      </w:r>
    </w:p>
    <w:p w:rsidR="004749C4" w:rsidRDefault="004749C4" w:rsidP="004749C4">
      <w:pPr>
        <w:pStyle w:val="ConsPlusNormal"/>
        <w:spacing w:before="220"/>
        <w:ind w:firstLine="540"/>
        <w:jc w:val="both"/>
      </w:pPr>
      <w:r>
        <w:lastRenderedPageBreak/>
        <w:t>8.2.1. по централизованным закупкам лекарственных средств, расходных материалов и прочих услуг в части:</w:t>
      </w:r>
    </w:p>
    <w:p w:rsidR="004749C4" w:rsidRDefault="004749C4" w:rsidP="004749C4">
      <w:pPr>
        <w:pStyle w:val="ConsPlusNormal"/>
        <w:spacing w:before="220"/>
        <w:ind w:firstLine="540"/>
        <w:jc w:val="both"/>
      </w:pPr>
      <w:proofErr w:type="gramStart"/>
      <w:r>
        <w:t xml:space="preserve">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w:t>
      </w:r>
      <w:r w:rsidRPr="000632EB">
        <w:t xml:space="preserve">медицинского назначения в соответствии с </w:t>
      </w:r>
      <w:hyperlink r:id="rId8" w:history="1">
        <w:r w:rsidRPr="000632EB">
          <w:t>Постановлением</w:t>
        </w:r>
      </w:hyperlink>
      <w:r w:rsidRPr="000632EB">
        <w:t xml:space="preserve"> Правительства Российской </w:t>
      </w:r>
      <w:r>
        <w:t>Федерации от 30 июля 1994 г. N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w:t>
      </w:r>
      <w:proofErr w:type="gramEnd"/>
      <w:r>
        <w:t>,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4749C4" w:rsidRDefault="004749C4" w:rsidP="004749C4">
      <w:pPr>
        <w:pStyle w:val="ConsPlusNormal"/>
        <w:spacing w:before="220"/>
        <w:ind w:firstLine="540"/>
        <w:jc w:val="both"/>
      </w:pPr>
      <w:proofErr w:type="gramStart"/>
      <w:r>
        <w:t xml:space="preserve">обеспечения лекарственными препаратами в соответствии с перечнем групп населения, при </w:t>
      </w:r>
      <w:r w:rsidRPr="000632EB">
        <w:t xml:space="preserve">амбулаторном лечении которых лекарственные средства в соответствии с </w:t>
      </w:r>
      <w:hyperlink r:id="rId9" w:history="1">
        <w:r w:rsidRPr="000632EB">
          <w:t>Постановлением</w:t>
        </w:r>
      </w:hyperlink>
      <w:r w:rsidRPr="000632EB">
        <w:t xml:space="preserve"> </w:t>
      </w:r>
      <w:r>
        <w:t>Правительства Российской Федерации от 30 июля 1994 г. N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w:t>
      </w:r>
      <w:proofErr w:type="gramEnd"/>
      <w:r>
        <w:t xml:space="preserve">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4749C4" w:rsidRDefault="004749C4" w:rsidP="004749C4">
      <w:pPr>
        <w:pStyle w:val="ConsPlusNormal"/>
        <w:spacing w:before="220"/>
        <w:ind w:firstLine="540"/>
        <w:jc w:val="both"/>
      </w:pPr>
      <w:r>
        <w:t>приобретения лекарственных препаратов для больных ВИЧ-инфекцией, гепатитом</w:t>
      </w:r>
      <w:proofErr w:type="gramStart"/>
      <w:r>
        <w:t xml:space="preserve"> В</w:t>
      </w:r>
      <w:proofErr w:type="gramEnd"/>
      <w:r>
        <w:t xml:space="preserve"> и С, а также противотуберкулезных препаратов с целью применения в амбулаторных условиях в </w:t>
      </w:r>
      <w:r w:rsidRPr="000632EB">
        <w:t xml:space="preserve">соответствии с </w:t>
      </w:r>
      <w:hyperlink r:id="rId10" w:history="1">
        <w:r w:rsidRPr="000632EB">
          <w:t>пунктом 2 части 1 статьи 16</w:t>
        </w:r>
      </w:hyperlink>
      <w:r w:rsidRPr="000632EB">
        <w:t xml:space="preserve"> Федерального закона от 21 ноября 2011 г. N 323-ФЗ "Об </w:t>
      </w:r>
      <w:r>
        <w:t>основах охраны здоровья граждан в Российской Федерации";</w:t>
      </w:r>
    </w:p>
    <w:p w:rsidR="004749C4" w:rsidRDefault="004749C4" w:rsidP="004749C4">
      <w:pPr>
        <w:pStyle w:val="ConsPlusNormal"/>
        <w:spacing w:before="220"/>
        <w:ind w:firstLine="540"/>
        <w:jc w:val="both"/>
      </w:pPr>
      <w:r>
        <w:t xml:space="preserve">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w:t>
      </w:r>
    </w:p>
    <w:p w:rsidR="004749C4" w:rsidRDefault="004749C4" w:rsidP="004749C4">
      <w:pPr>
        <w:pStyle w:val="ConsPlusNormal"/>
        <w:spacing w:before="220"/>
        <w:ind w:firstLine="540"/>
        <w:jc w:val="both"/>
      </w:pPr>
      <w:r>
        <w:t>обеспечения услугами по приемке, хранению, доставке и уничтожению лекарственных препаратов и медицинских изделий, закупаемых в централизованном порядке за счет средств бюджета Пермского края, и централизованных поставок за счет средств федерального бюджета;</w:t>
      </w:r>
    </w:p>
    <w:p w:rsidR="004749C4" w:rsidRDefault="004749C4" w:rsidP="004749C4">
      <w:pPr>
        <w:pStyle w:val="ConsPlusNormal"/>
        <w:spacing w:before="220"/>
        <w:ind w:firstLine="540"/>
        <w:jc w:val="both"/>
      </w:pPr>
      <w:r>
        <w:t>обеспечения услугами специализированной организации по размещению государственного заказа на поставку оборудования, лекарственных препаратов и изделий медицинского назначения путем проведения открытых аукционов в электронной форме для нужд Министерства;</w:t>
      </w:r>
    </w:p>
    <w:p w:rsidR="004749C4" w:rsidRDefault="004749C4" w:rsidP="004749C4">
      <w:pPr>
        <w:pStyle w:val="ConsPlusNormal"/>
        <w:spacing w:before="220"/>
        <w:ind w:firstLine="540"/>
        <w:jc w:val="both"/>
      </w:pPr>
      <w:proofErr w:type="gramStart"/>
      <w:r>
        <w:t xml:space="preserve">обеспечения детей-инвалидов, страдающих сахарным диабетом, которым установлены инсулиновые помпы, расходными материалами к инсулиновым помпам в соответствии с порядком, утвержденным Приказом Министерства от 29 июля 2016 г. N СЭД-34-01-06-558 "Об организации обеспечения детей-инвалидов с установленными инсулиновыми помпами, страдающих </w:t>
      </w:r>
      <w:proofErr w:type="spellStart"/>
      <w:r>
        <w:t>инсулинзависимым</w:t>
      </w:r>
      <w:proofErr w:type="spellEnd"/>
      <w:r>
        <w:t xml:space="preserve"> сахарным диабетом, расходными материалами к инсулиновым помпам";</w:t>
      </w:r>
      <w:proofErr w:type="gramEnd"/>
    </w:p>
    <w:p w:rsidR="004749C4" w:rsidRDefault="004749C4" w:rsidP="004749C4">
      <w:pPr>
        <w:pStyle w:val="ConsPlusNormal"/>
        <w:spacing w:before="220"/>
        <w:ind w:firstLine="540"/>
        <w:jc w:val="both"/>
      </w:pPr>
      <w:r>
        <w:t xml:space="preserve">обеспечения услугами хранения, распределения и отпуска наркотических средств и </w:t>
      </w:r>
      <w:r w:rsidRPr="000632EB">
        <w:t xml:space="preserve">психотропных веществ и их </w:t>
      </w:r>
      <w:proofErr w:type="spellStart"/>
      <w:r w:rsidRPr="000632EB">
        <w:t>прекурсоров</w:t>
      </w:r>
      <w:proofErr w:type="spellEnd"/>
      <w:r w:rsidRPr="000632EB">
        <w:t xml:space="preserve"> в соответствии с </w:t>
      </w:r>
      <w:hyperlink r:id="rId11" w:history="1">
        <w:r w:rsidRPr="000632EB">
          <w:t>распоряжением</w:t>
        </w:r>
      </w:hyperlink>
      <w:r w:rsidRPr="000632EB">
        <w:t xml:space="preserve"> Правительства </w:t>
      </w:r>
      <w:r>
        <w:t>Пермского края от 14 декабря 2010 г. N 245-рп "Об уполномоченной организации по приобретению, хранению, распределению наркотических средств и психотропных веществ";</w:t>
      </w:r>
    </w:p>
    <w:p w:rsidR="004749C4" w:rsidRDefault="004749C4" w:rsidP="004749C4">
      <w:pPr>
        <w:pStyle w:val="ConsPlusNormal"/>
        <w:spacing w:before="220"/>
        <w:ind w:firstLine="540"/>
        <w:jc w:val="both"/>
      </w:pPr>
      <w:r>
        <w:t>8.2.2. по реализации отдельных мероприятий в части:</w:t>
      </w:r>
    </w:p>
    <w:p w:rsidR="004749C4" w:rsidRDefault="004749C4" w:rsidP="004749C4">
      <w:pPr>
        <w:pStyle w:val="ConsPlusNormal"/>
        <w:spacing w:before="220"/>
        <w:ind w:firstLine="540"/>
        <w:jc w:val="both"/>
      </w:pPr>
      <w:r>
        <w:t>обеспечения закупки диагностических сре</w:t>
      </w:r>
      <w:proofErr w:type="gramStart"/>
      <w:r>
        <w:t>дств дл</w:t>
      </w:r>
      <w:proofErr w:type="gramEnd"/>
      <w:r>
        <w:t xml:space="preserve">я выявления, определения </w:t>
      </w:r>
      <w:r>
        <w:lastRenderedPageBreak/>
        <w:t>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4749C4" w:rsidRDefault="004749C4" w:rsidP="004749C4">
      <w:pPr>
        <w:pStyle w:val="ConsPlusNormal"/>
        <w:spacing w:before="220"/>
        <w:ind w:firstLine="540"/>
        <w:jc w:val="both"/>
      </w:pPr>
      <w:r>
        <w:t>обеспечения закупки диагностических средств для выявления и мониторинга лечения лиц, инфицированных вирусами иммунодефицита человека и гепатитов</w:t>
      </w:r>
      <w:proofErr w:type="gramStart"/>
      <w:r>
        <w:t xml:space="preserve"> В</w:t>
      </w:r>
      <w:proofErr w:type="gramEnd"/>
      <w:r>
        <w:t xml:space="preserve"> и С;</w:t>
      </w:r>
    </w:p>
    <w:p w:rsidR="004749C4" w:rsidRDefault="004749C4" w:rsidP="004749C4">
      <w:pPr>
        <w:pStyle w:val="ConsPlusNormal"/>
        <w:spacing w:before="220"/>
        <w:ind w:firstLine="540"/>
        <w:jc w:val="both"/>
      </w:pPr>
      <w:proofErr w:type="gramStart"/>
      <w:r>
        <w:t xml:space="preserve">расходов на организацию мероприятий, связанных с обеспечением лиц лекарственными препаратами, предназначенными для лечения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включающих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w:t>
      </w:r>
      <w:proofErr w:type="gramEnd"/>
      <w:r>
        <w:t xml:space="preserve"> </w:t>
      </w:r>
      <w:proofErr w:type="gramStart"/>
      <w:r>
        <w:t>пределах</w:t>
      </w:r>
      <w:proofErr w:type="gramEnd"/>
      <w:r>
        <w:t xml:space="preserve"> Пермского края;</w:t>
      </w:r>
    </w:p>
    <w:p w:rsidR="004749C4" w:rsidRDefault="004749C4" w:rsidP="004749C4">
      <w:pPr>
        <w:pStyle w:val="ConsPlusNormal"/>
        <w:spacing w:before="220"/>
        <w:ind w:firstLine="540"/>
        <w:jc w:val="both"/>
      </w:pPr>
      <w:r>
        <w:t>обеспечения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4749C4" w:rsidRDefault="004749C4" w:rsidP="004749C4">
      <w:pPr>
        <w:pStyle w:val="ConsPlusNormal"/>
        <w:spacing w:before="220"/>
        <w:ind w:firstLine="540"/>
        <w:jc w:val="both"/>
      </w:pPr>
      <w:r>
        <w:t>обеспечения медицинской деятельности, связанной с донорством органов человека в целях трансплантации (пересадки), включающей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rsidR="004749C4" w:rsidRDefault="004749C4" w:rsidP="004749C4">
      <w:pPr>
        <w:pStyle w:val="ConsPlusNormal"/>
        <w:spacing w:before="220"/>
        <w:ind w:firstLine="540"/>
        <w:jc w:val="both"/>
      </w:pPr>
      <w:r>
        <w:t>8.2.3. по прочим услугам в части:</w:t>
      </w:r>
    </w:p>
    <w:p w:rsidR="004749C4" w:rsidRDefault="004749C4" w:rsidP="004749C4">
      <w:pPr>
        <w:pStyle w:val="ConsPlusNormal"/>
        <w:spacing w:before="220"/>
        <w:ind w:firstLine="540"/>
        <w:jc w:val="both"/>
      </w:pPr>
      <w:r>
        <w:t xml:space="preserve">приобретения медицинских иммунобиологических препаратов по эпидемиологическим </w:t>
      </w:r>
      <w:r w:rsidRPr="000632EB">
        <w:t xml:space="preserve">показаниям в соответствии с </w:t>
      </w:r>
      <w:hyperlink r:id="rId12" w:history="1">
        <w:r w:rsidRPr="000632EB">
          <w:t>календарем</w:t>
        </w:r>
      </w:hyperlink>
      <w:r w:rsidRPr="000632EB">
        <w:t xml:space="preserve"> профилактических прививок по эпидемическим </w:t>
      </w:r>
      <w:r>
        <w:t>показаниям, утвержденным приказом Министерства здравоохранения Российской Федерации от 21 марта 2014 г. N 125н;</w:t>
      </w:r>
    </w:p>
    <w:p w:rsidR="004749C4" w:rsidRDefault="004749C4" w:rsidP="004749C4">
      <w:pPr>
        <w:pStyle w:val="ConsPlusNormal"/>
        <w:spacing w:before="220"/>
        <w:ind w:firstLine="540"/>
        <w:jc w:val="both"/>
      </w:pPr>
      <w:r>
        <w:t>обеспечения оказания специализированной медицинской помощи гражданам, больным сочетанной тяжелой соматической и психической патологией;</w:t>
      </w:r>
    </w:p>
    <w:p w:rsidR="004749C4" w:rsidRDefault="004749C4" w:rsidP="004749C4">
      <w:pPr>
        <w:pStyle w:val="ConsPlusNormal"/>
        <w:spacing w:before="220"/>
        <w:ind w:firstLine="540"/>
        <w:jc w:val="both"/>
      </w:pPr>
      <w:r>
        <w:t xml:space="preserve">организации специализированной медицинской помощи по </w:t>
      </w:r>
      <w:proofErr w:type="spellStart"/>
      <w:r>
        <w:t>фенотипированию</w:t>
      </w:r>
      <w:proofErr w:type="spellEnd"/>
      <w:r>
        <w:t xml:space="preserve"> и трансплантации почки (почек);</w:t>
      </w:r>
    </w:p>
    <w:p w:rsidR="004749C4" w:rsidRDefault="004749C4" w:rsidP="004749C4">
      <w:pPr>
        <w:pStyle w:val="ConsPlusNormal"/>
        <w:spacing w:before="220"/>
        <w:ind w:firstLine="540"/>
        <w:jc w:val="both"/>
      </w:pPr>
      <w:proofErr w:type="gramStart"/>
      <w:r>
        <w:t xml:space="preserve">оплаты проезда пациентов по направлению Министерства в медицинские специализированные организации за пределы Пермского края для лечения и (или) обследования по видам медицинской помощи, не включенным в базовую программу обязательного медицинского страхования, а также в туберкулезные санатории для санаторно-курортного </w:t>
      </w:r>
      <w:r w:rsidRPr="000632EB">
        <w:t xml:space="preserve">лечения, в соответствии с </w:t>
      </w:r>
      <w:hyperlink r:id="rId13" w:history="1">
        <w:r w:rsidRPr="000632EB">
          <w:t>Приказом</w:t>
        </w:r>
      </w:hyperlink>
      <w:r w:rsidRPr="000632EB">
        <w:t xml:space="preserve"> Министерства от 3 марта 2015 г. N СЭД-34-01-06-89 "Об </w:t>
      </w:r>
      <w:r>
        <w:t>утверждении Положения по оплате проезда пациентов, временного порядка</w:t>
      </w:r>
      <w:proofErr w:type="gramEnd"/>
      <w:r>
        <w:t xml:space="preserve"> организации медицинской помощи по </w:t>
      </w:r>
      <w:proofErr w:type="spellStart"/>
      <w:r>
        <w:t>фенотипированию</w:t>
      </w:r>
      <w:proofErr w:type="spellEnd"/>
      <w:r>
        <w:t xml:space="preserve"> и трансплантации почки (почек) и признании </w:t>
      </w:r>
      <w:proofErr w:type="gramStart"/>
      <w:r>
        <w:t>утратившими</w:t>
      </w:r>
      <w:proofErr w:type="gramEnd"/>
      <w:r>
        <w:t xml:space="preserve"> силу некоторых нормативных актов Министерства здравоохранения Пермского края".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4749C4" w:rsidRDefault="004749C4" w:rsidP="004749C4">
      <w:pPr>
        <w:pStyle w:val="ConsPlusNormal"/>
        <w:spacing w:before="220"/>
        <w:ind w:firstLine="540"/>
        <w:jc w:val="both"/>
      </w:pPr>
      <w:r>
        <w:t>организации долечивания (реабилитации) больных после стационарного лечения;</w:t>
      </w:r>
    </w:p>
    <w:p w:rsidR="004749C4" w:rsidRDefault="004749C4" w:rsidP="004749C4">
      <w:pPr>
        <w:pStyle w:val="ConsPlusNormal"/>
        <w:spacing w:before="220"/>
        <w:ind w:firstLine="540"/>
        <w:jc w:val="both"/>
      </w:pPr>
      <w:proofErr w:type="gramStart"/>
      <w:r>
        <w:t xml:space="preserve">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w:t>
      </w:r>
      <w:r>
        <w:lastRenderedPageBreak/>
        <w:t xml:space="preserve">являющимся жителями Пермского края и постоянно проживающим на территории Пермского </w:t>
      </w:r>
      <w:r w:rsidRPr="000632EB">
        <w:t xml:space="preserve">края, при наличии у них медицинских показаний в соответствии с </w:t>
      </w:r>
      <w:hyperlink r:id="rId14" w:history="1">
        <w:r w:rsidRPr="000632EB">
          <w:t>Приказом</w:t>
        </w:r>
      </w:hyperlink>
      <w:r w:rsidRPr="000632EB">
        <w:t xml:space="preserve"> Министерства от 19 </w:t>
      </w:r>
      <w:r>
        <w:t>декабря 2016 г. N СЭД-34-01-06-976</w:t>
      </w:r>
      <w:proofErr w:type="gramEnd"/>
      <w:r>
        <w:t xml:space="preserve"> "Об утверждении порядка по </w:t>
      </w:r>
      <w:proofErr w:type="spellStart"/>
      <w:r>
        <w:t>слухопротезированию</w:t>
      </w:r>
      <w:proofErr w:type="spellEnd"/>
      <w:r>
        <w:t xml:space="preserve"> с использованием слуховых аппаратов и (или) ушных вкладышей индивидуального изготовления";</w:t>
      </w:r>
    </w:p>
    <w:p w:rsidR="004749C4" w:rsidRDefault="004749C4" w:rsidP="004749C4">
      <w:pPr>
        <w:pStyle w:val="ConsPlusNormal"/>
        <w:spacing w:before="220"/>
        <w:ind w:firstLine="540"/>
        <w:jc w:val="both"/>
      </w:pPr>
      <w:r>
        <w:t>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в соответствии с порядком, утвержденным нормативным правовым актом Правительства Пермского края;</w:t>
      </w:r>
    </w:p>
    <w:p w:rsidR="004749C4" w:rsidRDefault="004749C4" w:rsidP="004749C4">
      <w:pPr>
        <w:pStyle w:val="ConsPlusNormal"/>
        <w:spacing w:before="220"/>
        <w:ind w:firstLine="540"/>
        <w:jc w:val="both"/>
      </w:pPr>
      <w:r>
        <w:t>приведения медицинских организаций государственной системы здравоохранения в нормативное состояние, а также финансового обеспечения расходов, не включенных в структуру тарифов на оплату медицинской помощи, предусмотренную Программой ОМС, в части приобретения оборудования;</w:t>
      </w:r>
    </w:p>
    <w:p w:rsidR="004749C4" w:rsidRDefault="004749C4" w:rsidP="004749C4">
      <w:pPr>
        <w:pStyle w:val="ConsPlusNormal"/>
        <w:spacing w:before="220"/>
        <w:ind w:firstLine="540"/>
        <w:jc w:val="both"/>
      </w:pPr>
      <w:r>
        <w:t xml:space="preserve">развития информатизации в здравоохранении, в том числе </w:t>
      </w:r>
      <w:proofErr w:type="spellStart"/>
      <w:r>
        <w:t>телемедицинских</w:t>
      </w:r>
      <w:proofErr w:type="spellEnd"/>
      <w:r>
        <w:t xml:space="preserve"> технологий;</w:t>
      </w:r>
    </w:p>
    <w:p w:rsidR="004749C4" w:rsidRDefault="004749C4" w:rsidP="004749C4">
      <w:pPr>
        <w:pStyle w:val="ConsPlusNormal"/>
        <w:spacing w:before="220"/>
        <w:ind w:firstLine="540"/>
        <w:jc w:val="both"/>
      </w:pPr>
      <w:r>
        <w:t>социального обеспечения и оказания медицинской помощи участникам государственной программы и членам их семей в рамках реализации государственной программы Пермского края "Экономическая политика и инновационное развитие";</w:t>
      </w:r>
    </w:p>
    <w:p w:rsidR="004749C4" w:rsidRDefault="004749C4" w:rsidP="004749C4">
      <w:pPr>
        <w:pStyle w:val="ConsPlusNormal"/>
        <w:spacing w:before="220"/>
        <w:ind w:firstLine="540"/>
        <w:jc w:val="both"/>
      </w:pPr>
      <w:r>
        <w:t>реализации оказания помощи детям с неизлечимыми и угрожающими жизни заболеваниями на дому в рамках реализации государственной программы "Социальная поддержка жителей Пермского края".</w:t>
      </w:r>
    </w:p>
    <w:p w:rsidR="00A155BC" w:rsidRDefault="00A155BC" w:rsidP="00A155BC">
      <w:pPr>
        <w:pStyle w:val="ConsPlusNormal"/>
        <w:jc w:val="right"/>
        <w:outlineLvl w:val="1"/>
      </w:pPr>
      <w:r>
        <w:t>Приложение 3</w:t>
      </w:r>
    </w:p>
    <w:p w:rsidR="00A155BC" w:rsidRDefault="00A155BC" w:rsidP="00A155BC">
      <w:pPr>
        <w:pStyle w:val="ConsPlusNormal"/>
        <w:jc w:val="right"/>
      </w:pPr>
      <w:r>
        <w:t>к Территориальной программе</w:t>
      </w:r>
    </w:p>
    <w:p w:rsidR="00A155BC" w:rsidRDefault="00A155BC" w:rsidP="00A155BC">
      <w:pPr>
        <w:pStyle w:val="ConsPlusNormal"/>
        <w:jc w:val="right"/>
      </w:pPr>
      <w:r>
        <w:t xml:space="preserve">государственных гарантий </w:t>
      </w:r>
      <w:proofErr w:type="gramStart"/>
      <w:r>
        <w:t>бесплатного</w:t>
      </w:r>
      <w:proofErr w:type="gramEnd"/>
    </w:p>
    <w:p w:rsidR="00A155BC" w:rsidRDefault="00A155BC" w:rsidP="00A155BC">
      <w:pPr>
        <w:pStyle w:val="ConsPlusNormal"/>
        <w:jc w:val="right"/>
      </w:pPr>
      <w:r>
        <w:t>оказания гражданам медицинской помощи</w:t>
      </w:r>
    </w:p>
    <w:p w:rsidR="00A155BC" w:rsidRDefault="00A155BC" w:rsidP="00A155BC">
      <w:pPr>
        <w:pStyle w:val="ConsPlusNormal"/>
        <w:jc w:val="right"/>
      </w:pPr>
      <w:r>
        <w:t>на 2018 год и на плановый период</w:t>
      </w:r>
    </w:p>
    <w:p w:rsidR="00A155BC" w:rsidRDefault="00A155BC" w:rsidP="00A155BC">
      <w:pPr>
        <w:pStyle w:val="ConsPlusNormal"/>
        <w:jc w:val="right"/>
      </w:pPr>
      <w:r>
        <w:t>2019 и 2020 годов</w:t>
      </w:r>
    </w:p>
    <w:p w:rsidR="00A155BC" w:rsidRDefault="00A155BC" w:rsidP="00A155BC">
      <w:pPr>
        <w:pStyle w:val="ConsPlusNormal"/>
        <w:jc w:val="both"/>
      </w:pPr>
    </w:p>
    <w:p w:rsidR="00A155BC" w:rsidRDefault="00A155BC" w:rsidP="00A155BC">
      <w:pPr>
        <w:pStyle w:val="ConsPlusNormal"/>
        <w:jc w:val="center"/>
      </w:pPr>
      <w:bookmarkStart w:id="0" w:name="P5386"/>
      <w:bookmarkEnd w:id="0"/>
      <w:r>
        <w:t>ПЕРЕЧЕНЬ</w:t>
      </w:r>
    </w:p>
    <w:p w:rsidR="00A155BC" w:rsidRDefault="00A155BC" w:rsidP="00A155BC">
      <w:pPr>
        <w:pStyle w:val="ConsPlusNormal"/>
        <w:jc w:val="center"/>
      </w:pPr>
      <w:r>
        <w:t>групп заболеваний (состояний), при которых оказание</w:t>
      </w:r>
    </w:p>
    <w:p w:rsidR="00A155BC" w:rsidRDefault="00A155BC" w:rsidP="00A155BC">
      <w:pPr>
        <w:pStyle w:val="ConsPlusNormal"/>
        <w:jc w:val="center"/>
      </w:pPr>
      <w:r>
        <w:t>медицинской помощи осуществляется бесплатно за счет средств</w:t>
      </w:r>
    </w:p>
    <w:p w:rsidR="00A155BC" w:rsidRDefault="00A155BC" w:rsidP="00A155BC">
      <w:pPr>
        <w:pStyle w:val="ConsPlusNormal"/>
        <w:jc w:val="center"/>
      </w:pPr>
      <w:r>
        <w:t>обязательного медицинского страхования и бюджета Пермского</w:t>
      </w:r>
    </w:p>
    <w:p w:rsidR="00A155BC" w:rsidRDefault="00A155BC" w:rsidP="00A155BC">
      <w:pPr>
        <w:pStyle w:val="ConsPlusNormal"/>
        <w:jc w:val="center"/>
      </w:pPr>
      <w:r>
        <w:t>края (включая перечень специалистов и профилей коек)</w:t>
      </w:r>
    </w:p>
    <w:p w:rsidR="00A155BC" w:rsidRDefault="00A155BC" w:rsidP="00A155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4"/>
        <w:gridCol w:w="1020"/>
        <w:gridCol w:w="2494"/>
        <w:gridCol w:w="2665"/>
      </w:tblGrid>
      <w:tr w:rsidR="00A155BC" w:rsidTr="00BA04CF">
        <w:tc>
          <w:tcPr>
            <w:tcW w:w="567" w:type="dxa"/>
          </w:tcPr>
          <w:p w:rsidR="00A155BC" w:rsidRDefault="00A155BC" w:rsidP="00BA04C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24" w:type="dxa"/>
          </w:tcPr>
          <w:p w:rsidR="00A155BC" w:rsidRDefault="00A155BC" w:rsidP="00BA04CF">
            <w:pPr>
              <w:pStyle w:val="ConsPlusNormal"/>
              <w:jc w:val="center"/>
            </w:pPr>
            <w:r>
              <w:t>Группы заболеваний и состояний</w:t>
            </w:r>
          </w:p>
        </w:tc>
        <w:tc>
          <w:tcPr>
            <w:tcW w:w="1020" w:type="dxa"/>
          </w:tcPr>
          <w:p w:rsidR="00A155BC" w:rsidRDefault="00A155BC" w:rsidP="00BA04CF">
            <w:pPr>
              <w:pStyle w:val="ConsPlusNormal"/>
              <w:jc w:val="center"/>
            </w:pPr>
            <w:r>
              <w:t xml:space="preserve">Класс по МКБ-10 </w:t>
            </w:r>
            <w:hyperlink w:anchor="P5545" w:history="1">
              <w:r>
                <w:rPr>
                  <w:color w:val="0000FF"/>
                </w:rPr>
                <w:t>&lt;*&gt;</w:t>
              </w:r>
            </w:hyperlink>
          </w:p>
        </w:tc>
        <w:tc>
          <w:tcPr>
            <w:tcW w:w="2494" w:type="dxa"/>
          </w:tcPr>
          <w:p w:rsidR="00A155BC" w:rsidRDefault="00A155BC" w:rsidP="00BA04CF">
            <w:pPr>
              <w:pStyle w:val="ConsPlusNormal"/>
              <w:jc w:val="center"/>
            </w:pPr>
            <w:r>
              <w:t xml:space="preserve">Перечень специалистов, оказывающих помощь </w:t>
            </w:r>
            <w:hyperlink w:anchor="P5546" w:history="1">
              <w:r>
                <w:rPr>
                  <w:color w:val="0000FF"/>
                </w:rPr>
                <w:t>&lt;**&gt;</w:t>
              </w:r>
            </w:hyperlink>
          </w:p>
        </w:tc>
        <w:tc>
          <w:tcPr>
            <w:tcW w:w="2665" w:type="dxa"/>
          </w:tcPr>
          <w:p w:rsidR="00A155BC" w:rsidRDefault="00A155BC" w:rsidP="00BA04CF">
            <w:pPr>
              <w:pStyle w:val="ConsPlusNormal"/>
              <w:jc w:val="center"/>
            </w:pPr>
            <w:r>
              <w:t>Перечень профилей коек</w:t>
            </w:r>
          </w:p>
        </w:tc>
      </w:tr>
      <w:tr w:rsidR="00A155BC" w:rsidTr="00BA04CF">
        <w:tc>
          <w:tcPr>
            <w:tcW w:w="567" w:type="dxa"/>
          </w:tcPr>
          <w:p w:rsidR="00A155BC" w:rsidRDefault="00A155BC" w:rsidP="00BA04CF">
            <w:pPr>
              <w:pStyle w:val="ConsPlusNormal"/>
              <w:jc w:val="center"/>
            </w:pPr>
            <w:r>
              <w:t>1</w:t>
            </w:r>
          </w:p>
        </w:tc>
        <w:tc>
          <w:tcPr>
            <w:tcW w:w="2324" w:type="dxa"/>
          </w:tcPr>
          <w:p w:rsidR="00A155BC" w:rsidRDefault="00A155BC" w:rsidP="00BA04CF">
            <w:pPr>
              <w:pStyle w:val="ConsPlusNormal"/>
              <w:jc w:val="center"/>
            </w:pPr>
            <w:r>
              <w:t>2</w:t>
            </w:r>
          </w:p>
        </w:tc>
        <w:tc>
          <w:tcPr>
            <w:tcW w:w="1020" w:type="dxa"/>
          </w:tcPr>
          <w:p w:rsidR="00A155BC" w:rsidRDefault="00A155BC" w:rsidP="00BA04CF">
            <w:pPr>
              <w:pStyle w:val="ConsPlusNormal"/>
              <w:jc w:val="center"/>
            </w:pPr>
            <w:r>
              <w:t>3</w:t>
            </w:r>
          </w:p>
        </w:tc>
        <w:tc>
          <w:tcPr>
            <w:tcW w:w="2494" w:type="dxa"/>
          </w:tcPr>
          <w:p w:rsidR="00A155BC" w:rsidRDefault="00A155BC" w:rsidP="00BA04CF">
            <w:pPr>
              <w:pStyle w:val="ConsPlusNormal"/>
              <w:jc w:val="center"/>
            </w:pPr>
            <w:r>
              <w:t>4</w:t>
            </w:r>
          </w:p>
        </w:tc>
        <w:tc>
          <w:tcPr>
            <w:tcW w:w="2665" w:type="dxa"/>
          </w:tcPr>
          <w:p w:rsidR="00A155BC" w:rsidRDefault="00A155BC" w:rsidP="00BA04CF">
            <w:pPr>
              <w:pStyle w:val="ConsPlusNormal"/>
              <w:jc w:val="center"/>
            </w:pPr>
            <w:r>
              <w:t>5</w:t>
            </w:r>
          </w:p>
        </w:tc>
      </w:tr>
      <w:tr w:rsidR="00A155BC" w:rsidTr="00BA04CF">
        <w:tc>
          <w:tcPr>
            <w:tcW w:w="567" w:type="dxa"/>
          </w:tcPr>
          <w:p w:rsidR="00A155BC" w:rsidRDefault="00A155BC" w:rsidP="00BA04CF">
            <w:pPr>
              <w:pStyle w:val="ConsPlusNormal"/>
              <w:jc w:val="center"/>
            </w:pPr>
            <w:r>
              <w:t>1</w:t>
            </w:r>
          </w:p>
        </w:tc>
        <w:tc>
          <w:tcPr>
            <w:tcW w:w="2324" w:type="dxa"/>
          </w:tcPr>
          <w:p w:rsidR="00A155BC" w:rsidRDefault="00A155BC" w:rsidP="00BA04CF">
            <w:pPr>
              <w:pStyle w:val="ConsPlusNormal"/>
            </w:pPr>
            <w:r>
              <w:t xml:space="preserve">Инфекционные и паразитарные болезни, за исключением болезней, передающихся половым путем, туберкулеза, вируса иммунодефицита человека и синдрома приобретенного </w:t>
            </w:r>
            <w:r>
              <w:lastRenderedPageBreak/>
              <w:t>иммунодефицита</w:t>
            </w:r>
          </w:p>
        </w:tc>
        <w:tc>
          <w:tcPr>
            <w:tcW w:w="1020" w:type="dxa"/>
          </w:tcPr>
          <w:p w:rsidR="00A155BC" w:rsidRDefault="00A155BC" w:rsidP="00BA04CF">
            <w:pPr>
              <w:pStyle w:val="ConsPlusNormal"/>
              <w:jc w:val="center"/>
            </w:pPr>
            <w:r>
              <w:lastRenderedPageBreak/>
              <w:t>I</w:t>
            </w:r>
          </w:p>
        </w:tc>
        <w:tc>
          <w:tcPr>
            <w:tcW w:w="2494" w:type="dxa"/>
          </w:tcPr>
          <w:p w:rsidR="00A155BC" w:rsidRDefault="00A155BC" w:rsidP="00BA04CF">
            <w:pPr>
              <w:pStyle w:val="ConsPlusNormal"/>
            </w:pPr>
            <w:r>
              <w:t xml:space="preserve">инфекционист, педиатр, терапевт, хирург, детский хирург, </w:t>
            </w:r>
            <w:proofErr w:type="spellStart"/>
            <w:r>
              <w:t>профпатолог</w:t>
            </w:r>
            <w:proofErr w:type="spellEnd"/>
            <w:r>
              <w:t xml:space="preserve"> </w:t>
            </w:r>
            <w:hyperlink w:anchor="P5547" w:history="1">
              <w:r>
                <w:rPr>
                  <w:color w:val="0000FF"/>
                </w:rPr>
                <w:t>&lt;***&gt;</w:t>
              </w:r>
            </w:hyperlink>
          </w:p>
        </w:tc>
        <w:tc>
          <w:tcPr>
            <w:tcW w:w="2665" w:type="dxa"/>
          </w:tcPr>
          <w:p w:rsidR="00A155BC" w:rsidRDefault="00A155BC" w:rsidP="00BA04CF">
            <w:pPr>
              <w:pStyle w:val="ConsPlusNormal"/>
            </w:pPr>
            <w:r>
              <w:t>инфекционные, педиатрические, хирургические, детские хирургические, терапевтические, дерматологические</w:t>
            </w:r>
          </w:p>
        </w:tc>
      </w:tr>
      <w:tr w:rsidR="00A155BC" w:rsidTr="00BA04CF">
        <w:tc>
          <w:tcPr>
            <w:tcW w:w="567" w:type="dxa"/>
          </w:tcPr>
          <w:p w:rsidR="00A155BC" w:rsidRDefault="00A155BC" w:rsidP="00BA04CF">
            <w:pPr>
              <w:pStyle w:val="ConsPlusNormal"/>
              <w:jc w:val="center"/>
            </w:pPr>
            <w:r>
              <w:lastRenderedPageBreak/>
              <w:t>2</w:t>
            </w:r>
          </w:p>
        </w:tc>
        <w:tc>
          <w:tcPr>
            <w:tcW w:w="2324" w:type="dxa"/>
          </w:tcPr>
          <w:p w:rsidR="00A155BC" w:rsidRDefault="00A155BC" w:rsidP="00BA04CF">
            <w:pPr>
              <w:pStyle w:val="ConsPlusNormal"/>
            </w:pPr>
            <w:r>
              <w:t xml:space="preserve">Инфекции, передаваемые преимущественно половым путем </w:t>
            </w:r>
            <w:hyperlink w:anchor="P5547" w:history="1">
              <w:r>
                <w:rPr>
                  <w:color w:val="0000FF"/>
                </w:rPr>
                <w:t>&lt;***&gt;</w:t>
              </w:r>
            </w:hyperlink>
          </w:p>
        </w:tc>
        <w:tc>
          <w:tcPr>
            <w:tcW w:w="1020" w:type="dxa"/>
          </w:tcPr>
          <w:p w:rsidR="00A155BC" w:rsidRDefault="00A155BC" w:rsidP="00BA04CF">
            <w:pPr>
              <w:pStyle w:val="ConsPlusNormal"/>
              <w:jc w:val="center"/>
            </w:pPr>
            <w:r>
              <w:t>I</w:t>
            </w:r>
          </w:p>
        </w:tc>
        <w:tc>
          <w:tcPr>
            <w:tcW w:w="2494" w:type="dxa"/>
          </w:tcPr>
          <w:p w:rsidR="00A155BC" w:rsidRDefault="00A155BC" w:rsidP="00BA04CF">
            <w:pPr>
              <w:pStyle w:val="ConsPlusNormal"/>
            </w:pPr>
            <w:proofErr w:type="spellStart"/>
            <w:r>
              <w:t>дерматовенеролог</w:t>
            </w:r>
            <w:proofErr w:type="spellEnd"/>
            <w:r>
              <w:t xml:space="preserve">, акушер-гинеколог, уролог, детский </w:t>
            </w:r>
            <w:proofErr w:type="spellStart"/>
            <w:r>
              <w:t>уролог-андролог</w:t>
            </w:r>
            <w:proofErr w:type="spellEnd"/>
          </w:p>
        </w:tc>
        <w:tc>
          <w:tcPr>
            <w:tcW w:w="2665" w:type="dxa"/>
          </w:tcPr>
          <w:p w:rsidR="00A155BC" w:rsidRDefault="00A155BC" w:rsidP="00BA04CF">
            <w:pPr>
              <w:pStyle w:val="ConsPlusNormal"/>
            </w:pPr>
            <w:r>
              <w:t>венерологические, гинекологические</w:t>
            </w:r>
          </w:p>
        </w:tc>
      </w:tr>
      <w:tr w:rsidR="00A155BC" w:rsidTr="00BA04CF">
        <w:tc>
          <w:tcPr>
            <w:tcW w:w="567" w:type="dxa"/>
          </w:tcPr>
          <w:p w:rsidR="00A155BC" w:rsidRDefault="00A155BC" w:rsidP="00BA04CF">
            <w:pPr>
              <w:pStyle w:val="ConsPlusNormal"/>
              <w:jc w:val="center"/>
            </w:pPr>
            <w:r>
              <w:t>3</w:t>
            </w:r>
          </w:p>
        </w:tc>
        <w:tc>
          <w:tcPr>
            <w:tcW w:w="2324" w:type="dxa"/>
          </w:tcPr>
          <w:p w:rsidR="00A155BC" w:rsidRDefault="00A155BC" w:rsidP="00BA04CF">
            <w:pPr>
              <w:pStyle w:val="ConsPlusNormal"/>
            </w:pPr>
            <w:r>
              <w:t xml:space="preserve">Туберкулез </w:t>
            </w:r>
            <w:hyperlink w:anchor="P5547" w:history="1">
              <w:r>
                <w:rPr>
                  <w:color w:val="0000FF"/>
                </w:rPr>
                <w:t>&lt;***&gt;</w:t>
              </w:r>
            </w:hyperlink>
          </w:p>
        </w:tc>
        <w:tc>
          <w:tcPr>
            <w:tcW w:w="1020" w:type="dxa"/>
          </w:tcPr>
          <w:p w:rsidR="00A155BC" w:rsidRDefault="00A155BC" w:rsidP="00BA04CF">
            <w:pPr>
              <w:pStyle w:val="ConsPlusNormal"/>
              <w:jc w:val="center"/>
            </w:pPr>
            <w:r>
              <w:t>I</w:t>
            </w:r>
          </w:p>
        </w:tc>
        <w:tc>
          <w:tcPr>
            <w:tcW w:w="2494" w:type="dxa"/>
          </w:tcPr>
          <w:p w:rsidR="00A155BC" w:rsidRDefault="00A155BC" w:rsidP="00BA04CF">
            <w:pPr>
              <w:pStyle w:val="ConsPlusNormal"/>
            </w:pPr>
            <w:proofErr w:type="gramStart"/>
            <w:r>
              <w:t xml:space="preserve">фтизиатр, уролог, детский </w:t>
            </w:r>
            <w:proofErr w:type="spellStart"/>
            <w:r>
              <w:t>уролог-андролог</w:t>
            </w:r>
            <w:proofErr w:type="spellEnd"/>
            <w:r>
              <w:t>, невролог, торакальный хирург, хирург, детский хирург, офтальмолог</w:t>
            </w:r>
            <w:proofErr w:type="gramEnd"/>
          </w:p>
        </w:tc>
        <w:tc>
          <w:tcPr>
            <w:tcW w:w="2665" w:type="dxa"/>
          </w:tcPr>
          <w:p w:rsidR="00A155BC" w:rsidRDefault="00A155BC" w:rsidP="00BA04CF">
            <w:pPr>
              <w:pStyle w:val="ConsPlusNormal"/>
            </w:pPr>
            <w:r>
              <w:t>туберкулезные, торакальной хирургии, хирургические, детской хирургии</w:t>
            </w:r>
          </w:p>
        </w:tc>
      </w:tr>
      <w:tr w:rsidR="00A155BC" w:rsidTr="00BA04CF">
        <w:tc>
          <w:tcPr>
            <w:tcW w:w="567" w:type="dxa"/>
          </w:tcPr>
          <w:p w:rsidR="00A155BC" w:rsidRDefault="00A155BC" w:rsidP="00BA04CF">
            <w:pPr>
              <w:pStyle w:val="ConsPlusNormal"/>
              <w:jc w:val="center"/>
            </w:pPr>
            <w:r>
              <w:t>4</w:t>
            </w:r>
          </w:p>
        </w:tc>
        <w:tc>
          <w:tcPr>
            <w:tcW w:w="2324" w:type="dxa"/>
          </w:tcPr>
          <w:p w:rsidR="00A155BC" w:rsidRDefault="00A155BC" w:rsidP="00BA04CF">
            <w:pPr>
              <w:pStyle w:val="ConsPlusNormal"/>
            </w:pPr>
            <w:r>
              <w:t xml:space="preserve">Заболевания, вызванные вирусом иммунодефицита человека, в том числе синдром приобретенного иммунодефицита (СПИД) </w:t>
            </w:r>
            <w:hyperlink w:anchor="P5547" w:history="1">
              <w:r>
                <w:rPr>
                  <w:color w:val="0000FF"/>
                </w:rPr>
                <w:t>&lt;***&gt;</w:t>
              </w:r>
            </w:hyperlink>
          </w:p>
        </w:tc>
        <w:tc>
          <w:tcPr>
            <w:tcW w:w="1020" w:type="dxa"/>
          </w:tcPr>
          <w:p w:rsidR="00A155BC" w:rsidRDefault="00A155BC" w:rsidP="00BA04CF">
            <w:pPr>
              <w:pStyle w:val="ConsPlusNormal"/>
              <w:jc w:val="center"/>
            </w:pPr>
            <w:r>
              <w:t>I</w:t>
            </w:r>
          </w:p>
        </w:tc>
        <w:tc>
          <w:tcPr>
            <w:tcW w:w="2494" w:type="dxa"/>
          </w:tcPr>
          <w:p w:rsidR="00A155BC" w:rsidRDefault="00A155BC" w:rsidP="00BA04CF">
            <w:pPr>
              <w:pStyle w:val="ConsPlusNormal"/>
            </w:pPr>
            <w:r>
              <w:t>инфекционист, аллерголог-иммунолог</w:t>
            </w:r>
          </w:p>
        </w:tc>
        <w:tc>
          <w:tcPr>
            <w:tcW w:w="2665" w:type="dxa"/>
          </w:tcPr>
          <w:p w:rsidR="00A155BC" w:rsidRDefault="00A155BC" w:rsidP="00BA04CF">
            <w:pPr>
              <w:pStyle w:val="ConsPlusNormal"/>
            </w:pPr>
            <w:r>
              <w:t>инфекционные, туберкулезные</w:t>
            </w:r>
          </w:p>
        </w:tc>
      </w:tr>
      <w:tr w:rsidR="00A155BC" w:rsidTr="00BA04CF">
        <w:tc>
          <w:tcPr>
            <w:tcW w:w="567" w:type="dxa"/>
          </w:tcPr>
          <w:p w:rsidR="00A155BC" w:rsidRDefault="00A155BC" w:rsidP="00BA04CF">
            <w:pPr>
              <w:pStyle w:val="ConsPlusNormal"/>
              <w:jc w:val="center"/>
            </w:pPr>
            <w:r>
              <w:t>5</w:t>
            </w:r>
          </w:p>
        </w:tc>
        <w:tc>
          <w:tcPr>
            <w:tcW w:w="2324" w:type="dxa"/>
          </w:tcPr>
          <w:p w:rsidR="00A155BC" w:rsidRDefault="00A155BC" w:rsidP="00BA04CF">
            <w:pPr>
              <w:pStyle w:val="ConsPlusNormal"/>
            </w:pPr>
            <w:r>
              <w:t>Новообразования</w:t>
            </w:r>
          </w:p>
        </w:tc>
        <w:tc>
          <w:tcPr>
            <w:tcW w:w="1020" w:type="dxa"/>
          </w:tcPr>
          <w:p w:rsidR="00A155BC" w:rsidRDefault="00A155BC" w:rsidP="00BA04CF">
            <w:pPr>
              <w:pStyle w:val="ConsPlusNormal"/>
              <w:jc w:val="center"/>
            </w:pPr>
            <w:r>
              <w:t>II</w:t>
            </w:r>
          </w:p>
        </w:tc>
        <w:tc>
          <w:tcPr>
            <w:tcW w:w="2494" w:type="dxa"/>
          </w:tcPr>
          <w:p w:rsidR="00A155BC" w:rsidRDefault="00A155BC" w:rsidP="00BA04CF">
            <w:pPr>
              <w:pStyle w:val="ConsPlusNormal"/>
            </w:pPr>
            <w:proofErr w:type="gramStart"/>
            <w:r>
              <w:t xml:space="preserve">онколог, детский онколог, пульмонолог, гастроэнтеролог, акушер-гинеколог, радиолог, уролог, детский </w:t>
            </w:r>
            <w:proofErr w:type="spellStart"/>
            <w:r>
              <w:t>уролог-андролог</w:t>
            </w:r>
            <w:proofErr w:type="spellEnd"/>
            <w:r>
              <w:t xml:space="preserve">, терапевт, педиатр, хирург, детский хирург, </w:t>
            </w:r>
            <w:proofErr w:type="spellStart"/>
            <w:r>
              <w:t>оториноларинголог</w:t>
            </w:r>
            <w:proofErr w:type="spellEnd"/>
            <w:r>
              <w:t xml:space="preserve">, торакальный хирург, офтальмолог, нейрохирург, </w:t>
            </w:r>
            <w:proofErr w:type="spellStart"/>
            <w:r>
              <w:t>колопроктолог</w:t>
            </w:r>
            <w:proofErr w:type="spellEnd"/>
            <w:r>
              <w:t xml:space="preserve">, </w:t>
            </w:r>
            <w:proofErr w:type="spellStart"/>
            <w:r>
              <w:t>сердечно-сосудистый</w:t>
            </w:r>
            <w:proofErr w:type="spellEnd"/>
            <w:r>
              <w:t xml:space="preserve"> хирург, челюстно-лицевой хирург, травматолог-ортопед, гематолог, стоматолог-хирург</w:t>
            </w:r>
            <w:proofErr w:type="gramEnd"/>
          </w:p>
        </w:tc>
        <w:tc>
          <w:tcPr>
            <w:tcW w:w="2665" w:type="dxa"/>
          </w:tcPr>
          <w:p w:rsidR="00A155BC" w:rsidRDefault="00A155BC" w:rsidP="00BA04CF">
            <w:pPr>
              <w:pStyle w:val="ConsPlusNormal"/>
            </w:pPr>
            <w:proofErr w:type="gramStart"/>
            <w:r>
              <w:t xml:space="preserve">терапевтические, педиатрические, гинекологические, хирургические, детские хирургические, онкологические, детские онкологические, лучевой терапии, кардиохирургические, </w:t>
            </w:r>
            <w:proofErr w:type="spellStart"/>
            <w:r>
              <w:t>проктологические</w:t>
            </w:r>
            <w:proofErr w:type="spellEnd"/>
            <w:r>
              <w:t>, урологические, офтальмологические, травматологические, нейрохирургические, оториноларингологические, гематологические, челюстно-лицевой хирургии (стоматологические), пульмонологические, гастроэнтерологические, торакальной хирургии, гнойной хирургии</w:t>
            </w:r>
            <w:proofErr w:type="gramEnd"/>
          </w:p>
        </w:tc>
      </w:tr>
      <w:tr w:rsidR="00A155BC" w:rsidTr="00BA04CF">
        <w:tc>
          <w:tcPr>
            <w:tcW w:w="567" w:type="dxa"/>
          </w:tcPr>
          <w:p w:rsidR="00A155BC" w:rsidRDefault="00A155BC" w:rsidP="00BA04CF">
            <w:pPr>
              <w:pStyle w:val="ConsPlusNormal"/>
              <w:jc w:val="center"/>
            </w:pPr>
            <w:r>
              <w:t>6</w:t>
            </w:r>
          </w:p>
        </w:tc>
        <w:tc>
          <w:tcPr>
            <w:tcW w:w="2324" w:type="dxa"/>
          </w:tcPr>
          <w:p w:rsidR="00A155BC" w:rsidRDefault="00A155BC" w:rsidP="00BA04CF">
            <w:pPr>
              <w:pStyle w:val="ConsPlusNormal"/>
            </w:pPr>
            <w:r>
              <w:t>Болезни эндокринной системы, расстройства питания и нарушения обмена веществ</w:t>
            </w:r>
          </w:p>
        </w:tc>
        <w:tc>
          <w:tcPr>
            <w:tcW w:w="1020" w:type="dxa"/>
          </w:tcPr>
          <w:p w:rsidR="00A155BC" w:rsidRDefault="00A155BC" w:rsidP="00BA04CF">
            <w:pPr>
              <w:pStyle w:val="ConsPlusNormal"/>
              <w:jc w:val="center"/>
            </w:pPr>
            <w:r>
              <w:t>IV</w:t>
            </w:r>
          </w:p>
        </w:tc>
        <w:tc>
          <w:tcPr>
            <w:tcW w:w="2494" w:type="dxa"/>
          </w:tcPr>
          <w:p w:rsidR="00A155BC" w:rsidRDefault="00A155BC" w:rsidP="00BA04CF">
            <w:pPr>
              <w:pStyle w:val="ConsPlusNormal"/>
            </w:pPr>
            <w:proofErr w:type="gramStart"/>
            <w:r>
              <w:t xml:space="preserve">эндокринолог, детский эндокринолог, терапевт, педиатр, хирург, детский хирург, гериатр, офтальмолог, кардиолог, детский кардиолог, нефролог, </w:t>
            </w:r>
            <w:r>
              <w:lastRenderedPageBreak/>
              <w:t xml:space="preserve">акушер-гинеколог, </w:t>
            </w:r>
            <w:proofErr w:type="spellStart"/>
            <w:r>
              <w:t>диабетолог</w:t>
            </w:r>
            <w:proofErr w:type="spellEnd"/>
            <w:r>
              <w:t xml:space="preserve">, </w:t>
            </w:r>
            <w:proofErr w:type="spellStart"/>
            <w:r>
              <w:t>профпатолог</w:t>
            </w:r>
            <w:proofErr w:type="spellEnd"/>
            <w:r>
              <w:t xml:space="preserve"> </w:t>
            </w:r>
            <w:hyperlink w:anchor="P5547" w:history="1">
              <w:r>
                <w:rPr>
                  <w:color w:val="0000FF"/>
                </w:rPr>
                <w:t>&lt;***&gt;</w:t>
              </w:r>
            </w:hyperlink>
            <w:proofErr w:type="gramEnd"/>
          </w:p>
        </w:tc>
        <w:tc>
          <w:tcPr>
            <w:tcW w:w="2665" w:type="dxa"/>
          </w:tcPr>
          <w:p w:rsidR="00A155BC" w:rsidRDefault="00A155BC" w:rsidP="00BA04CF">
            <w:pPr>
              <w:pStyle w:val="ConsPlusNormal"/>
            </w:pPr>
            <w:proofErr w:type="gramStart"/>
            <w:r>
              <w:lastRenderedPageBreak/>
              <w:t xml:space="preserve">эндокринологические, детские эндокринологические, терапевтические, педиатрические, хирургические, детские хирургические, </w:t>
            </w:r>
            <w:proofErr w:type="spellStart"/>
            <w:r>
              <w:lastRenderedPageBreak/>
              <w:t>нефрологические</w:t>
            </w:r>
            <w:proofErr w:type="spellEnd"/>
            <w:r>
              <w:t>, офтальмологические, гинекологические, кардиологические, детские кардиологические, урологические</w:t>
            </w:r>
            <w:proofErr w:type="gramEnd"/>
          </w:p>
        </w:tc>
      </w:tr>
      <w:tr w:rsidR="00A155BC" w:rsidTr="00BA04CF">
        <w:tc>
          <w:tcPr>
            <w:tcW w:w="567" w:type="dxa"/>
          </w:tcPr>
          <w:p w:rsidR="00A155BC" w:rsidRDefault="00A155BC" w:rsidP="00BA04CF">
            <w:pPr>
              <w:pStyle w:val="ConsPlusNormal"/>
              <w:jc w:val="center"/>
            </w:pPr>
            <w:r>
              <w:lastRenderedPageBreak/>
              <w:t>7</w:t>
            </w:r>
          </w:p>
        </w:tc>
        <w:tc>
          <w:tcPr>
            <w:tcW w:w="2324" w:type="dxa"/>
          </w:tcPr>
          <w:p w:rsidR="00A155BC" w:rsidRDefault="00A155BC" w:rsidP="00BA04CF">
            <w:pPr>
              <w:pStyle w:val="ConsPlusNormal"/>
            </w:pPr>
            <w:r>
              <w:t>Болезни крови, кроветворных органов и отдельные нарушения, вовлекающие иммунный механизм</w:t>
            </w:r>
          </w:p>
        </w:tc>
        <w:tc>
          <w:tcPr>
            <w:tcW w:w="1020" w:type="dxa"/>
          </w:tcPr>
          <w:p w:rsidR="00A155BC" w:rsidRDefault="00A155BC" w:rsidP="00BA04CF">
            <w:pPr>
              <w:pStyle w:val="ConsPlusNormal"/>
              <w:jc w:val="center"/>
            </w:pPr>
            <w:r>
              <w:t>III</w:t>
            </w:r>
          </w:p>
        </w:tc>
        <w:tc>
          <w:tcPr>
            <w:tcW w:w="2494" w:type="dxa"/>
          </w:tcPr>
          <w:p w:rsidR="00A155BC" w:rsidRDefault="00A155BC" w:rsidP="00BA04CF">
            <w:pPr>
              <w:pStyle w:val="ConsPlusNormal"/>
            </w:pPr>
            <w:r>
              <w:t>гематолог, терапевт, педиатр, аллерголог, иммунолог, хирург, детский хирург</w:t>
            </w:r>
          </w:p>
        </w:tc>
        <w:tc>
          <w:tcPr>
            <w:tcW w:w="2665" w:type="dxa"/>
          </w:tcPr>
          <w:p w:rsidR="00A155BC" w:rsidRDefault="00A155BC" w:rsidP="00BA04CF">
            <w:pPr>
              <w:pStyle w:val="ConsPlusNormal"/>
            </w:pPr>
            <w:r>
              <w:t xml:space="preserve">гематологические, терапевтические, хирургические, детские хирургические, педиатрические, </w:t>
            </w:r>
            <w:proofErr w:type="spellStart"/>
            <w:r>
              <w:t>аллергологические</w:t>
            </w:r>
            <w:proofErr w:type="spellEnd"/>
            <w:r>
              <w:t>, онкологические, радиологические</w:t>
            </w:r>
          </w:p>
        </w:tc>
      </w:tr>
      <w:tr w:rsidR="00A155BC" w:rsidTr="00BA04CF">
        <w:tc>
          <w:tcPr>
            <w:tcW w:w="567" w:type="dxa"/>
          </w:tcPr>
          <w:p w:rsidR="00A155BC" w:rsidRDefault="00A155BC" w:rsidP="00BA04CF">
            <w:pPr>
              <w:pStyle w:val="ConsPlusNormal"/>
              <w:jc w:val="center"/>
            </w:pPr>
            <w:r>
              <w:t>8</w:t>
            </w:r>
          </w:p>
        </w:tc>
        <w:tc>
          <w:tcPr>
            <w:tcW w:w="2324" w:type="dxa"/>
          </w:tcPr>
          <w:p w:rsidR="00A155BC" w:rsidRDefault="00A155BC" w:rsidP="00BA04CF">
            <w:pPr>
              <w:pStyle w:val="ConsPlusNormal"/>
            </w:pPr>
            <w:r>
              <w:t xml:space="preserve">Психические расстройства и расстройства поведения </w:t>
            </w:r>
            <w:hyperlink w:anchor="P5547" w:history="1">
              <w:r>
                <w:rPr>
                  <w:color w:val="0000FF"/>
                </w:rPr>
                <w:t>&lt;***&gt;</w:t>
              </w:r>
            </w:hyperlink>
          </w:p>
        </w:tc>
        <w:tc>
          <w:tcPr>
            <w:tcW w:w="1020" w:type="dxa"/>
          </w:tcPr>
          <w:p w:rsidR="00A155BC" w:rsidRDefault="00A155BC" w:rsidP="00BA04CF">
            <w:pPr>
              <w:pStyle w:val="ConsPlusNormal"/>
              <w:jc w:val="center"/>
            </w:pPr>
            <w:r>
              <w:t>V</w:t>
            </w:r>
          </w:p>
        </w:tc>
        <w:tc>
          <w:tcPr>
            <w:tcW w:w="2494" w:type="dxa"/>
          </w:tcPr>
          <w:p w:rsidR="00A155BC" w:rsidRDefault="00A155BC" w:rsidP="00BA04CF">
            <w:pPr>
              <w:pStyle w:val="ConsPlusNormal"/>
            </w:pPr>
            <w:r>
              <w:t>психиатр, психиатр-нарколог, психотерапевт, сексолог</w:t>
            </w:r>
          </w:p>
        </w:tc>
        <w:tc>
          <w:tcPr>
            <w:tcW w:w="2665" w:type="dxa"/>
          </w:tcPr>
          <w:p w:rsidR="00A155BC" w:rsidRDefault="00A155BC" w:rsidP="00BA04CF">
            <w:pPr>
              <w:pStyle w:val="ConsPlusNormal"/>
            </w:pPr>
            <w:r>
              <w:t>психиатрические, наркологические</w:t>
            </w:r>
          </w:p>
        </w:tc>
      </w:tr>
      <w:tr w:rsidR="00A155BC" w:rsidTr="00BA04CF">
        <w:tc>
          <w:tcPr>
            <w:tcW w:w="567" w:type="dxa"/>
          </w:tcPr>
          <w:p w:rsidR="00A155BC" w:rsidRDefault="00A155BC" w:rsidP="00BA04CF">
            <w:pPr>
              <w:pStyle w:val="ConsPlusNormal"/>
              <w:jc w:val="center"/>
            </w:pPr>
            <w:r>
              <w:t>9</w:t>
            </w:r>
          </w:p>
        </w:tc>
        <w:tc>
          <w:tcPr>
            <w:tcW w:w="2324" w:type="dxa"/>
          </w:tcPr>
          <w:p w:rsidR="00A155BC" w:rsidRDefault="00A155BC" w:rsidP="00BA04CF">
            <w:pPr>
              <w:pStyle w:val="ConsPlusNormal"/>
            </w:pPr>
            <w:r>
              <w:t xml:space="preserve">Наркологические заболевания </w:t>
            </w:r>
            <w:hyperlink w:anchor="P5547" w:history="1">
              <w:r>
                <w:rPr>
                  <w:color w:val="0000FF"/>
                </w:rPr>
                <w:t>&lt;***&gt;</w:t>
              </w:r>
            </w:hyperlink>
          </w:p>
        </w:tc>
        <w:tc>
          <w:tcPr>
            <w:tcW w:w="1020" w:type="dxa"/>
          </w:tcPr>
          <w:p w:rsidR="00A155BC" w:rsidRDefault="00A155BC" w:rsidP="00BA04CF">
            <w:pPr>
              <w:pStyle w:val="ConsPlusNormal"/>
              <w:jc w:val="center"/>
            </w:pPr>
            <w:r>
              <w:t>V</w:t>
            </w:r>
          </w:p>
        </w:tc>
        <w:tc>
          <w:tcPr>
            <w:tcW w:w="2494" w:type="dxa"/>
          </w:tcPr>
          <w:p w:rsidR="00A155BC" w:rsidRDefault="00A155BC" w:rsidP="00BA04CF">
            <w:pPr>
              <w:pStyle w:val="ConsPlusNormal"/>
            </w:pPr>
            <w:r>
              <w:t>психиатр, психиатр-нарколог</w:t>
            </w:r>
          </w:p>
        </w:tc>
        <w:tc>
          <w:tcPr>
            <w:tcW w:w="2665" w:type="dxa"/>
          </w:tcPr>
          <w:p w:rsidR="00A155BC" w:rsidRDefault="00A155BC" w:rsidP="00BA04CF">
            <w:pPr>
              <w:pStyle w:val="ConsPlusNormal"/>
            </w:pPr>
            <w:r>
              <w:t>наркологические, психиатрические</w:t>
            </w:r>
          </w:p>
        </w:tc>
      </w:tr>
      <w:tr w:rsidR="00A155BC" w:rsidTr="00BA04CF">
        <w:tc>
          <w:tcPr>
            <w:tcW w:w="567" w:type="dxa"/>
          </w:tcPr>
          <w:p w:rsidR="00A155BC" w:rsidRDefault="00A155BC" w:rsidP="00BA04CF">
            <w:pPr>
              <w:pStyle w:val="ConsPlusNormal"/>
              <w:jc w:val="center"/>
            </w:pPr>
            <w:r>
              <w:t>10</w:t>
            </w:r>
          </w:p>
        </w:tc>
        <w:tc>
          <w:tcPr>
            <w:tcW w:w="2324" w:type="dxa"/>
          </w:tcPr>
          <w:p w:rsidR="00A155BC" w:rsidRDefault="00A155BC" w:rsidP="00BA04CF">
            <w:pPr>
              <w:pStyle w:val="ConsPlusNormal"/>
            </w:pPr>
            <w:r>
              <w:t>Болезни нервной системы</w:t>
            </w:r>
          </w:p>
        </w:tc>
        <w:tc>
          <w:tcPr>
            <w:tcW w:w="1020" w:type="dxa"/>
          </w:tcPr>
          <w:p w:rsidR="00A155BC" w:rsidRDefault="00A155BC" w:rsidP="00BA04CF">
            <w:pPr>
              <w:pStyle w:val="ConsPlusNormal"/>
              <w:jc w:val="center"/>
            </w:pPr>
            <w:r>
              <w:t>VI</w:t>
            </w:r>
          </w:p>
        </w:tc>
        <w:tc>
          <w:tcPr>
            <w:tcW w:w="2494" w:type="dxa"/>
          </w:tcPr>
          <w:p w:rsidR="00A155BC" w:rsidRDefault="00A155BC" w:rsidP="00BA04CF">
            <w:pPr>
              <w:pStyle w:val="ConsPlusNormal"/>
            </w:pPr>
            <w:r>
              <w:t xml:space="preserve">невролог, терапевт, нейрохирург, инфекционист, гериатр, педиатр, </w:t>
            </w:r>
            <w:proofErr w:type="spellStart"/>
            <w:r>
              <w:t>профпатолог</w:t>
            </w:r>
            <w:proofErr w:type="spellEnd"/>
            <w:r>
              <w:t xml:space="preserve"> </w:t>
            </w:r>
            <w:hyperlink w:anchor="P5547" w:history="1">
              <w:r>
                <w:rPr>
                  <w:color w:val="0000FF"/>
                </w:rPr>
                <w:t>&lt;***&gt;</w:t>
              </w:r>
            </w:hyperlink>
            <w:r>
              <w:t xml:space="preserve">, психиатр </w:t>
            </w:r>
            <w:hyperlink w:anchor="P5547" w:history="1">
              <w:r>
                <w:rPr>
                  <w:color w:val="0000FF"/>
                </w:rPr>
                <w:t>&lt;***&gt;</w:t>
              </w:r>
            </w:hyperlink>
          </w:p>
        </w:tc>
        <w:tc>
          <w:tcPr>
            <w:tcW w:w="2665" w:type="dxa"/>
          </w:tcPr>
          <w:p w:rsidR="00A155BC" w:rsidRDefault="00A155BC" w:rsidP="00BA04CF">
            <w:pPr>
              <w:pStyle w:val="ConsPlusNormal"/>
            </w:pPr>
            <w:proofErr w:type="gramStart"/>
            <w:r>
              <w:t>неврологические, терапевтические, нейрохирургические, инфекционные, педиатрические, неврологические для больных с острыми нарушениями мозгового кровообращения</w:t>
            </w:r>
            <w:proofErr w:type="gramEnd"/>
          </w:p>
        </w:tc>
      </w:tr>
      <w:tr w:rsidR="00A155BC" w:rsidTr="00BA04CF">
        <w:tc>
          <w:tcPr>
            <w:tcW w:w="567" w:type="dxa"/>
          </w:tcPr>
          <w:p w:rsidR="00A155BC" w:rsidRDefault="00A155BC" w:rsidP="00BA04CF">
            <w:pPr>
              <w:pStyle w:val="ConsPlusNormal"/>
              <w:jc w:val="center"/>
            </w:pPr>
            <w:r>
              <w:t>11</w:t>
            </w:r>
          </w:p>
        </w:tc>
        <w:tc>
          <w:tcPr>
            <w:tcW w:w="2324" w:type="dxa"/>
          </w:tcPr>
          <w:p w:rsidR="00A155BC" w:rsidRDefault="00A155BC" w:rsidP="00BA04CF">
            <w:pPr>
              <w:pStyle w:val="ConsPlusNormal"/>
            </w:pPr>
            <w:r>
              <w:t>Болезни глаза и его придаточного аппарата</w:t>
            </w:r>
          </w:p>
        </w:tc>
        <w:tc>
          <w:tcPr>
            <w:tcW w:w="1020" w:type="dxa"/>
          </w:tcPr>
          <w:p w:rsidR="00A155BC" w:rsidRDefault="00A155BC" w:rsidP="00BA04CF">
            <w:pPr>
              <w:pStyle w:val="ConsPlusNormal"/>
              <w:jc w:val="center"/>
            </w:pPr>
            <w:r>
              <w:t>VII</w:t>
            </w:r>
          </w:p>
        </w:tc>
        <w:tc>
          <w:tcPr>
            <w:tcW w:w="2494" w:type="dxa"/>
          </w:tcPr>
          <w:p w:rsidR="00A155BC" w:rsidRDefault="00A155BC" w:rsidP="00BA04CF">
            <w:pPr>
              <w:pStyle w:val="ConsPlusNormal"/>
            </w:pPr>
            <w:r>
              <w:t xml:space="preserve">офтальмолог, хирург, детский хирург, </w:t>
            </w:r>
            <w:proofErr w:type="spellStart"/>
            <w:r>
              <w:t>профпатолог</w:t>
            </w:r>
            <w:proofErr w:type="spellEnd"/>
            <w:r>
              <w:t xml:space="preserve"> </w:t>
            </w:r>
            <w:hyperlink w:anchor="P5547" w:history="1">
              <w:r>
                <w:rPr>
                  <w:color w:val="0000FF"/>
                </w:rPr>
                <w:t>&lt;***&gt;</w:t>
              </w:r>
            </w:hyperlink>
          </w:p>
        </w:tc>
        <w:tc>
          <w:tcPr>
            <w:tcW w:w="2665" w:type="dxa"/>
          </w:tcPr>
          <w:p w:rsidR="00A155BC" w:rsidRDefault="00A155BC" w:rsidP="00BA04CF">
            <w:pPr>
              <w:pStyle w:val="ConsPlusNormal"/>
            </w:pPr>
            <w:r>
              <w:t>офтальмологические, микрохирургии глаза, хирургические, детские хирургические</w:t>
            </w:r>
          </w:p>
        </w:tc>
      </w:tr>
      <w:tr w:rsidR="00A155BC" w:rsidTr="00BA04CF">
        <w:tc>
          <w:tcPr>
            <w:tcW w:w="567" w:type="dxa"/>
          </w:tcPr>
          <w:p w:rsidR="00A155BC" w:rsidRDefault="00A155BC" w:rsidP="00BA04CF">
            <w:pPr>
              <w:pStyle w:val="ConsPlusNormal"/>
              <w:jc w:val="center"/>
            </w:pPr>
            <w:r>
              <w:t>12</w:t>
            </w:r>
          </w:p>
        </w:tc>
        <w:tc>
          <w:tcPr>
            <w:tcW w:w="2324" w:type="dxa"/>
          </w:tcPr>
          <w:p w:rsidR="00A155BC" w:rsidRDefault="00A155BC" w:rsidP="00BA04CF">
            <w:pPr>
              <w:pStyle w:val="ConsPlusNormal"/>
            </w:pPr>
            <w:r>
              <w:t>Болезни уха и сосцевидного отростка</w:t>
            </w:r>
          </w:p>
        </w:tc>
        <w:tc>
          <w:tcPr>
            <w:tcW w:w="1020" w:type="dxa"/>
          </w:tcPr>
          <w:p w:rsidR="00A155BC" w:rsidRDefault="00A155BC" w:rsidP="00BA04CF">
            <w:pPr>
              <w:pStyle w:val="ConsPlusNormal"/>
              <w:jc w:val="center"/>
            </w:pPr>
            <w:r>
              <w:t>VIII</w:t>
            </w:r>
          </w:p>
        </w:tc>
        <w:tc>
          <w:tcPr>
            <w:tcW w:w="2494" w:type="dxa"/>
          </w:tcPr>
          <w:p w:rsidR="00A155BC" w:rsidRDefault="00A155BC" w:rsidP="00BA04CF">
            <w:pPr>
              <w:pStyle w:val="ConsPlusNormal"/>
            </w:pPr>
            <w:proofErr w:type="spellStart"/>
            <w:r>
              <w:t>оториноларинголог</w:t>
            </w:r>
            <w:proofErr w:type="spellEnd"/>
            <w:r>
              <w:t xml:space="preserve">, </w:t>
            </w:r>
            <w:proofErr w:type="spellStart"/>
            <w:r>
              <w:t>сурдолог-оториноларинголог</w:t>
            </w:r>
            <w:proofErr w:type="spellEnd"/>
            <w:r>
              <w:t xml:space="preserve">, педиатр, инфекционист, челюстно-лицевой хирург, детский хирург, </w:t>
            </w:r>
            <w:proofErr w:type="spellStart"/>
            <w:r>
              <w:t>профпатолог</w:t>
            </w:r>
            <w:proofErr w:type="spellEnd"/>
            <w:r>
              <w:t xml:space="preserve"> </w:t>
            </w:r>
            <w:hyperlink w:anchor="P5547" w:history="1">
              <w:r>
                <w:rPr>
                  <w:color w:val="0000FF"/>
                </w:rPr>
                <w:t>&lt;***&gt;</w:t>
              </w:r>
            </w:hyperlink>
          </w:p>
        </w:tc>
        <w:tc>
          <w:tcPr>
            <w:tcW w:w="2665" w:type="dxa"/>
          </w:tcPr>
          <w:p w:rsidR="00A155BC" w:rsidRDefault="00A155BC" w:rsidP="00BA04CF">
            <w:pPr>
              <w:pStyle w:val="ConsPlusNormal"/>
            </w:pPr>
            <w:r>
              <w:t>отоларингологические, хирургические, детские хирургические, инфекционные, педиатрические, челюстно-лицевой хирургии (стоматологические), неврологические</w:t>
            </w:r>
          </w:p>
        </w:tc>
      </w:tr>
      <w:tr w:rsidR="00A155BC" w:rsidTr="00BA04CF">
        <w:tc>
          <w:tcPr>
            <w:tcW w:w="567" w:type="dxa"/>
          </w:tcPr>
          <w:p w:rsidR="00A155BC" w:rsidRDefault="00A155BC" w:rsidP="00BA04CF">
            <w:pPr>
              <w:pStyle w:val="ConsPlusNormal"/>
              <w:jc w:val="center"/>
            </w:pPr>
            <w:r>
              <w:t>13</w:t>
            </w:r>
          </w:p>
        </w:tc>
        <w:tc>
          <w:tcPr>
            <w:tcW w:w="2324" w:type="dxa"/>
          </w:tcPr>
          <w:p w:rsidR="00A155BC" w:rsidRDefault="00A155BC" w:rsidP="00BA04CF">
            <w:pPr>
              <w:pStyle w:val="ConsPlusNormal"/>
            </w:pPr>
            <w:r>
              <w:t>Болезни системы кровообращения</w:t>
            </w:r>
          </w:p>
        </w:tc>
        <w:tc>
          <w:tcPr>
            <w:tcW w:w="1020" w:type="dxa"/>
          </w:tcPr>
          <w:p w:rsidR="00A155BC" w:rsidRDefault="00A155BC" w:rsidP="00BA04CF">
            <w:pPr>
              <w:pStyle w:val="ConsPlusNormal"/>
              <w:jc w:val="center"/>
            </w:pPr>
            <w:r>
              <w:t>IX</w:t>
            </w:r>
          </w:p>
        </w:tc>
        <w:tc>
          <w:tcPr>
            <w:tcW w:w="2494" w:type="dxa"/>
          </w:tcPr>
          <w:p w:rsidR="00A155BC" w:rsidRDefault="00A155BC" w:rsidP="00BA04CF">
            <w:pPr>
              <w:pStyle w:val="ConsPlusNormal"/>
            </w:pPr>
            <w:proofErr w:type="gramStart"/>
            <w:r>
              <w:t xml:space="preserve">кардиолог, детский кардиолог, ревматолог, терапевт, педиатр, торакальный хирург, </w:t>
            </w:r>
            <w:proofErr w:type="spellStart"/>
            <w:r>
              <w:lastRenderedPageBreak/>
              <w:t>сердечно-сосудистый</w:t>
            </w:r>
            <w:proofErr w:type="spellEnd"/>
            <w:r>
              <w:t xml:space="preserve"> хирург, хирург, детский хирург, невролог, гериатр, </w:t>
            </w:r>
            <w:proofErr w:type="spellStart"/>
            <w:r>
              <w:t>профпатолог</w:t>
            </w:r>
            <w:proofErr w:type="spellEnd"/>
            <w:r>
              <w:t xml:space="preserve"> </w:t>
            </w:r>
            <w:hyperlink w:anchor="P5547" w:history="1">
              <w:r>
                <w:rPr>
                  <w:color w:val="0000FF"/>
                </w:rPr>
                <w:t>&lt;***&gt;</w:t>
              </w:r>
            </w:hyperlink>
            <w:r>
              <w:t xml:space="preserve">, </w:t>
            </w:r>
            <w:proofErr w:type="spellStart"/>
            <w:r>
              <w:t>колопроктолог</w:t>
            </w:r>
            <w:proofErr w:type="spellEnd"/>
            <w:proofErr w:type="gramEnd"/>
          </w:p>
        </w:tc>
        <w:tc>
          <w:tcPr>
            <w:tcW w:w="2665" w:type="dxa"/>
          </w:tcPr>
          <w:p w:rsidR="00A155BC" w:rsidRDefault="00A155BC" w:rsidP="00BA04CF">
            <w:pPr>
              <w:pStyle w:val="ConsPlusNormal"/>
            </w:pPr>
            <w:proofErr w:type="gramStart"/>
            <w:r>
              <w:lastRenderedPageBreak/>
              <w:t xml:space="preserve">кардиологические, детские кардиологические, ревматологические, </w:t>
            </w:r>
            <w:r>
              <w:lastRenderedPageBreak/>
              <w:t xml:space="preserve">кардиоревматологические, терапевтические, педиатрические, торакальной хирургии, кардиохирургические, сосудистой хирургии, хирургические, детские хирургические, гнойной хирургии, неврологические, </w:t>
            </w:r>
            <w:proofErr w:type="spellStart"/>
            <w:r>
              <w:t>колопроктологические</w:t>
            </w:r>
            <w:proofErr w:type="spellEnd"/>
            <w:proofErr w:type="gramEnd"/>
          </w:p>
        </w:tc>
      </w:tr>
      <w:tr w:rsidR="00A155BC" w:rsidTr="00BA04CF">
        <w:tc>
          <w:tcPr>
            <w:tcW w:w="567" w:type="dxa"/>
          </w:tcPr>
          <w:p w:rsidR="00A155BC" w:rsidRDefault="00A155BC" w:rsidP="00BA04CF">
            <w:pPr>
              <w:pStyle w:val="ConsPlusNormal"/>
              <w:jc w:val="center"/>
            </w:pPr>
            <w:r>
              <w:lastRenderedPageBreak/>
              <w:t>14</w:t>
            </w:r>
          </w:p>
        </w:tc>
        <w:tc>
          <w:tcPr>
            <w:tcW w:w="2324" w:type="dxa"/>
          </w:tcPr>
          <w:p w:rsidR="00A155BC" w:rsidRDefault="00A155BC" w:rsidP="00BA04CF">
            <w:pPr>
              <w:pStyle w:val="ConsPlusNormal"/>
            </w:pPr>
            <w:r>
              <w:t>Болезни органов дыхания</w:t>
            </w:r>
          </w:p>
        </w:tc>
        <w:tc>
          <w:tcPr>
            <w:tcW w:w="1020" w:type="dxa"/>
          </w:tcPr>
          <w:p w:rsidR="00A155BC" w:rsidRDefault="00A155BC" w:rsidP="00BA04CF">
            <w:pPr>
              <w:pStyle w:val="ConsPlusNormal"/>
              <w:jc w:val="center"/>
            </w:pPr>
            <w:r>
              <w:t>X</w:t>
            </w:r>
          </w:p>
        </w:tc>
        <w:tc>
          <w:tcPr>
            <w:tcW w:w="2494" w:type="dxa"/>
          </w:tcPr>
          <w:p w:rsidR="00A155BC" w:rsidRDefault="00A155BC" w:rsidP="00BA04CF">
            <w:pPr>
              <w:pStyle w:val="ConsPlusNormal"/>
            </w:pPr>
            <w:proofErr w:type="gramStart"/>
            <w:r>
              <w:t xml:space="preserve">пульмонолог, терапевт, педиатр, аллерголог, иммунолог, торакальный хирург, инфекционист, </w:t>
            </w:r>
            <w:proofErr w:type="spellStart"/>
            <w:r>
              <w:t>оториноларинголог</w:t>
            </w:r>
            <w:proofErr w:type="spellEnd"/>
            <w:r>
              <w:t xml:space="preserve">, хирург, детский хирург, </w:t>
            </w:r>
            <w:proofErr w:type="spellStart"/>
            <w:r>
              <w:t>профпатолог</w:t>
            </w:r>
            <w:proofErr w:type="spellEnd"/>
            <w:r>
              <w:t xml:space="preserve"> </w:t>
            </w:r>
            <w:hyperlink w:anchor="P5547" w:history="1">
              <w:r>
                <w:rPr>
                  <w:color w:val="0000FF"/>
                </w:rPr>
                <w:t>&lt;***&gt;</w:t>
              </w:r>
            </w:hyperlink>
            <w:proofErr w:type="gramEnd"/>
          </w:p>
        </w:tc>
        <w:tc>
          <w:tcPr>
            <w:tcW w:w="2665" w:type="dxa"/>
          </w:tcPr>
          <w:p w:rsidR="00A155BC" w:rsidRDefault="00A155BC" w:rsidP="00BA04CF">
            <w:pPr>
              <w:pStyle w:val="ConsPlusNormal"/>
            </w:pPr>
            <w:proofErr w:type="gramStart"/>
            <w:r>
              <w:t xml:space="preserve">пульмонологические, терапевтические, </w:t>
            </w:r>
            <w:proofErr w:type="spellStart"/>
            <w:r>
              <w:t>аллергологические</w:t>
            </w:r>
            <w:proofErr w:type="spellEnd"/>
            <w:r>
              <w:t xml:space="preserve">, торакальной хирургии, педиатрические, инфекционные, оториноларингологические, хирургические, детские хирургические, гнойной хирургии, </w:t>
            </w:r>
            <w:proofErr w:type="spellStart"/>
            <w:r>
              <w:t>гериатрические</w:t>
            </w:r>
            <w:proofErr w:type="spellEnd"/>
            <w:proofErr w:type="gramEnd"/>
          </w:p>
        </w:tc>
      </w:tr>
      <w:tr w:rsidR="00A155BC" w:rsidTr="00BA04CF">
        <w:tc>
          <w:tcPr>
            <w:tcW w:w="567" w:type="dxa"/>
          </w:tcPr>
          <w:p w:rsidR="00A155BC" w:rsidRDefault="00A155BC" w:rsidP="00BA04CF">
            <w:pPr>
              <w:pStyle w:val="ConsPlusNormal"/>
              <w:jc w:val="center"/>
            </w:pPr>
            <w:r>
              <w:t>15</w:t>
            </w:r>
          </w:p>
        </w:tc>
        <w:tc>
          <w:tcPr>
            <w:tcW w:w="2324" w:type="dxa"/>
          </w:tcPr>
          <w:p w:rsidR="00A155BC" w:rsidRDefault="00A155BC" w:rsidP="00BA04CF">
            <w:pPr>
              <w:pStyle w:val="ConsPlusNormal"/>
            </w:pPr>
            <w:r>
              <w:t>Болезни органов пищеварения</w:t>
            </w:r>
          </w:p>
        </w:tc>
        <w:tc>
          <w:tcPr>
            <w:tcW w:w="1020" w:type="dxa"/>
          </w:tcPr>
          <w:p w:rsidR="00A155BC" w:rsidRDefault="00A155BC" w:rsidP="00BA04CF">
            <w:pPr>
              <w:pStyle w:val="ConsPlusNormal"/>
              <w:jc w:val="center"/>
            </w:pPr>
            <w:r>
              <w:t>XI</w:t>
            </w:r>
          </w:p>
        </w:tc>
        <w:tc>
          <w:tcPr>
            <w:tcW w:w="2494" w:type="dxa"/>
          </w:tcPr>
          <w:p w:rsidR="00A155BC" w:rsidRDefault="00A155BC" w:rsidP="00BA04CF">
            <w:pPr>
              <w:pStyle w:val="ConsPlusNormal"/>
            </w:pPr>
            <w:proofErr w:type="gramStart"/>
            <w:r>
              <w:t xml:space="preserve">гастроэнтеролог, терапевт, педиатр, хирург, детский хирург, </w:t>
            </w:r>
            <w:proofErr w:type="spellStart"/>
            <w:r>
              <w:t>колопроктолог</w:t>
            </w:r>
            <w:proofErr w:type="spellEnd"/>
            <w:r>
              <w:t xml:space="preserve">, гериатр, инфекционист, </w:t>
            </w:r>
            <w:proofErr w:type="spellStart"/>
            <w:r>
              <w:t>профпатолог</w:t>
            </w:r>
            <w:proofErr w:type="spellEnd"/>
            <w:r>
              <w:t xml:space="preserve"> </w:t>
            </w:r>
            <w:hyperlink w:anchor="P5547" w:history="1">
              <w:r>
                <w:rPr>
                  <w:color w:val="0000FF"/>
                </w:rPr>
                <w:t>&lt;***&gt;</w:t>
              </w:r>
            </w:hyperlink>
            <w:r>
              <w:t>, торакальный хирург</w:t>
            </w:r>
            <w:proofErr w:type="gramEnd"/>
          </w:p>
        </w:tc>
        <w:tc>
          <w:tcPr>
            <w:tcW w:w="2665" w:type="dxa"/>
          </w:tcPr>
          <w:p w:rsidR="00A155BC" w:rsidRDefault="00A155BC" w:rsidP="00BA04CF">
            <w:pPr>
              <w:pStyle w:val="ConsPlusNormal"/>
            </w:pPr>
            <w:r>
              <w:t xml:space="preserve">гастроэнтерологические, терапевтические, педиатрические, хирургические, детские хирургические, гнойной хирургии, инфекционные </w:t>
            </w:r>
            <w:proofErr w:type="spellStart"/>
            <w:r>
              <w:t>колопроктологические</w:t>
            </w:r>
            <w:proofErr w:type="spellEnd"/>
            <w:r>
              <w:t>, торакальной хирургии</w:t>
            </w:r>
          </w:p>
        </w:tc>
      </w:tr>
      <w:tr w:rsidR="00A155BC" w:rsidTr="00BA04CF">
        <w:tc>
          <w:tcPr>
            <w:tcW w:w="567" w:type="dxa"/>
          </w:tcPr>
          <w:p w:rsidR="00A155BC" w:rsidRDefault="00A155BC" w:rsidP="00BA04CF">
            <w:pPr>
              <w:pStyle w:val="ConsPlusNormal"/>
              <w:jc w:val="center"/>
            </w:pPr>
            <w:r>
              <w:t>16</w:t>
            </w:r>
          </w:p>
        </w:tc>
        <w:tc>
          <w:tcPr>
            <w:tcW w:w="2324" w:type="dxa"/>
          </w:tcPr>
          <w:p w:rsidR="00A155BC" w:rsidRDefault="00A155BC" w:rsidP="00BA04CF">
            <w:pPr>
              <w:pStyle w:val="ConsPlusNormal"/>
            </w:pPr>
            <w:r>
              <w:t>Болезни полости рта, слюнных желез и челюстей</w:t>
            </w:r>
          </w:p>
        </w:tc>
        <w:tc>
          <w:tcPr>
            <w:tcW w:w="1020" w:type="dxa"/>
          </w:tcPr>
          <w:p w:rsidR="00A155BC" w:rsidRDefault="00A155BC" w:rsidP="00BA04CF">
            <w:pPr>
              <w:pStyle w:val="ConsPlusNormal"/>
              <w:jc w:val="center"/>
            </w:pPr>
            <w:r>
              <w:t>XI</w:t>
            </w:r>
          </w:p>
        </w:tc>
        <w:tc>
          <w:tcPr>
            <w:tcW w:w="2494" w:type="dxa"/>
          </w:tcPr>
          <w:p w:rsidR="00A155BC" w:rsidRDefault="00A155BC" w:rsidP="00BA04CF">
            <w:pPr>
              <w:pStyle w:val="ConsPlusNormal"/>
            </w:pPr>
            <w:r>
              <w:t xml:space="preserve">стоматолог, </w:t>
            </w:r>
            <w:proofErr w:type="spellStart"/>
            <w:r>
              <w:t>ортодонт</w:t>
            </w:r>
            <w:proofErr w:type="spellEnd"/>
            <w:r>
              <w:t xml:space="preserve"> </w:t>
            </w:r>
            <w:hyperlink w:anchor="P5548" w:history="1">
              <w:r>
                <w:rPr>
                  <w:color w:val="0000FF"/>
                </w:rPr>
                <w:t>&lt;****&gt;</w:t>
              </w:r>
            </w:hyperlink>
            <w:r>
              <w:t>, стоматолог-терапевт, стоматолог-хирург, стоматолог детский, челюстно-лицевой хирург</w:t>
            </w:r>
          </w:p>
        </w:tc>
        <w:tc>
          <w:tcPr>
            <w:tcW w:w="2665" w:type="dxa"/>
          </w:tcPr>
          <w:p w:rsidR="00A155BC" w:rsidRDefault="00A155BC" w:rsidP="00BA04CF">
            <w:pPr>
              <w:pStyle w:val="ConsPlusNormal"/>
            </w:pPr>
            <w:proofErr w:type="gramStart"/>
            <w:r>
              <w:t>челюстно-лицевой хирургии (стоматологические)</w:t>
            </w:r>
            <w:proofErr w:type="gramEnd"/>
          </w:p>
        </w:tc>
      </w:tr>
      <w:tr w:rsidR="00A155BC" w:rsidTr="00BA04CF">
        <w:tc>
          <w:tcPr>
            <w:tcW w:w="567" w:type="dxa"/>
          </w:tcPr>
          <w:p w:rsidR="00A155BC" w:rsidRDefault="00A155BC" w:rsidP="00BA04CF">
            <w:pPr>
              <w:pStyle w:val="ConsPlusNormal"/>
              <w:jc w:val="center"/>
            </w:pPr>
            <w:r>
              <w:t>17</w:t>
            </w:r>
          </w:p>
        </w:tc>
        <w:tc>
          <w:tcPr>
            <w:tcW w:w="2324" w:type="dxa"/>
          </w:tcPr>
          <w:p w:rsidR="00A155BC" w:rsidRDefault="00A155BC" w:rsidP="00BA04CF">
            <w:pPr>
              <w:pStyle w:val="ConsPlusNormal"/>
            </w:pPr>
            <w:r>
              <w:t>Болезни мочеполовой системы</w:t>
            </w:r>
          </w:p>
        </w:tc>
        <w:tc>
          <w:tcPr>
            <w:tcW w:w="1020" w:type="dxa"/>
          </w:tcPr>
          <w:p w:rsidR="00A155BC" w:rsidRDefault="00A155BC" w:rsidP="00BA04CF">
            <w:pPr>
              <w:pStyle w:val="ConsPlusNormal"/>
              <w:jc w:val="center"/>
            </w:pPr>
            <w:r>
              <w:t>XIV</w:t>
            </w:r>
          </w:p>
        </w:tc>
        <w:tc>
          <w:tcPr>
            <w:tcW w:w="2494" w:type="dxa"/>
          </w:tcPr>
          <w:p w:rsidR="00A155BC" w:rsidRDefault="00A155BC" w:rsidP="00BA04CF">
            <w:pPr>
              <w:pStyle w:val="ConsPlusNormal"/>
            </w:pPr>
            <w:r>
              <w:t xml:space="preserve">нефролог, терапевт, хирург, детский хирург, педиатр, уролог, </w:t>
            </w:r>
            <w:proofErr w:type="spellStart"/>
            <w:r>
              <w:t>андролог</w:t>
            </w:r>
            <w:proofErr w:type="spellEnd"/>
            <w:r>
              <w:t xml:space="preserve">, детский </w:t>
            </w:r>
            <w:proofErr w:type="spellStart"/>
            <w:r>
              <w:t>уролог-андролог</w:t>
            </w:r>
            <w:proofErr w:type="spellEnd"/>
          </w:p>
        </w:tc>
        <w:tc>
          <w:tcPr>
            <w:tcW w:w="2665" w:type="dxa"/>
          </w:tcPr>
          <w:p w:rsidR="00A155BC" w:rsidRDefault="00A155BC" w:rsidP="00BA04CF">
            <w:pPr>
              <w:pStyle w:val="ConsPlusNormal"/>
            </w:pPr>
            <w:proofErr w:type="spellStart"/>
            <w:r>
              <w:t>нефрологические</w:t>
            </w:r>
            <w:proofErr w:type="spellEnd"/>
            <w:r>
              <w:t>, терапевтические, педиатрические, урологические, хирургические, детские хирургические, гемодиализа</w:t>
            </w:r>
          </w:p>
        </w:tc>
      </w:tr>
      <w:tr w:rsidR="00A155BC" w:rsidTr="00BA04CF">
        <w:tc>
          <w:tcPr>
            <w:tcW w:w="567" w:type="dxa"/>
          </w:tcPr>
          <w:p w:rsidR="00A155BC" w:rsidRDefault="00A155BC" w:rsidP="00BA04CF">
            <w:pPr>
              <w:pStyle w:val="ConsPlusNormal"/>
              <w:jc w:val="center"/>
            </w:pPr>
            <w:r>
              <w:t>18</w:t>
            </w:r>
          </w:p>
        </w:tc>
        <w:tc>
          <w:tcPr>
            <w:tcW w:w="2324" w:type="dxa"/>
          </w:tcPr>
          <w:p w:rsidR="00A155BC" w:rsidRDefault="00A155BC" w:rsidP="00BA04CF">
            <w:pPr>
              <w:pStyle w:val="ConsPlusNormal"/>
            </w:pPr>
            <w:r>
              <w:t>Болезни женских половых органов</w:t>
            </w:r>
          </w:p>
        </w:tc>
        <w:tc>
          <w:tcPr>
            <w:tcW w:w="1020" w:type="dxa"/>
          </w:tcPr>
          <w:p w:rsidR="00A155BC" w:rsidRDefault="00A155BC" w:rsidP="00BA04CF">
            <w:pPr>
              <w:pStyle w:val="ConsPlusNormal"/>
              <w:jc w:val="center"/>
            </w:pPr>
            <w:r>
              <w:t>XIV</w:t>
            </w:r>
          </w:p>
        </w:tc>
        <w:tc>
          <w:tcPr>
            <w:tcW w:w="2494" w:type="dxa"/>
          </w:tcPr>
          <w:p w:rsidR="00A155BC" w:rsidRDefault="00A155BC" w:rsidP="00BA04CF">
            <w:pPr>
              <w:pStyle w:val="ConsPlusNormal"/>
            </w:pPr>
            <w:r>
              <w:t>акушер-гинеколог</w:t>
            </w:r>
          </w:p>
        </w:tc>
        <w:tc>
          <w:tcPr>
            <w:tcW w:w="2665" w:type="dxa"/>
          </w:tcPr>
          <w:p w:rsidR="00A155BC" w:rsidRDefault="00A155BC" w:rsidP="00BA04CF">
            <w:pPr>
              <w:pStyle w:val="ConsPlusNormal"/>
            </w:pPr>
            <w:r>
              <w:t>гинекологические, хирургические, детские хирургические</w:t>
            </w:r>
          </w:p>
        </w:tc>
      </w:tr>
      <w:tr w:rsidR="00A155BC" w:rsidTr="00BA04CF">
        <w:tc>
          <w:tcPr>
            <w:tcW w:w="567" w:type="dxa"/>
          </w:tcPr>
          <w:p w:rsidR="00A155BC" w:rsidRDefault="00A155BC" w:rsidP="00BA04CF">
            <w:pPr>
              <w:pStyle w:val="ConsPlusNormal"/>
              <w:jc w:val="center"/>
            </w:pPr>
            <w:r>
              <w:t>19</w:t>
            </w:r>
          </w:p>
        </w:tc>
        <w:tc>
          <w:tcPr>
            <w:tcW w:w="2324" w:type="dxa"/>
          </w:tcPr>
          <w:p w:rsidR="00A155BC" w:rsidRDefault="00A155BC" w:rsidP="00BA04CF">
            <w:pPr>
              <w:pStyle w:val="ConsPlusNormal"/>
            </w:pPr>
            <w:r>
              <w:t>Беременность, роды и послеродовый период и аборты</w:t>
            </w:r>
          </w:p>
        </w:tc>
        <w:tc>
          <w:tcPr>
            <w:tcW w:w="1020" w:type="dxa"/>
          </w:tcPr>
          <w:p w:rsidR="00A155BC" w:rsidRDefault="00A155BC" w:rsidP="00BA04CF">
            <w:pPr>
              <w:pStyle w:val="ConsPlusNormal"/>
              <w:jc w:val="center"/>
            </w:pPr>
            <w:r>
              <w:t>XV</w:t>
            </w:r>
          </w:p>
        </w:tc>
        <w:tc>
          <w:tcPr>
            <w:tcW w:w="2494" w:type="dxa"/>
          </w:tcPr>
          <w:p w:rsidR="00A155BC" w:rsidRDefault="00A155BC" w:rsidP="00BA04CF">
            <w:pPr>
              <w:pStyle w:val="ConsPlusNormal"/>
            </w:pPr>
            <w:r>
              <w:t>акушер-гинеколог, терапевт</w:t>
            </w:r>
          </w:p>
        </w:tc>
        <w:tc>
          <w:tcPr>
            <w:tcW w:w="2665" w:type="dxa"/>
          </w:tcPr>
          <w:p w:rsidR="00A155BC" w:rsidRDefault="00A155BC" w:rsidP="00BA04CF">
            <w:pPr>
              <w:pStyle w:val="ConsPlusNormal"/>
            </w:pPr>
            <w:r>
              <w:t xml:space="preserve">акушерские, гинекологические, патологии беременных, </w:t>
            </w:r>
            <w:r>
              <w:lastRenderedPageBreak/>
              <w:t xml:space="preserve">терапевтические, койки для производства абортов, койки </w:t>
            </w:r>
            <w:proofErr w:type="gramStart"/>
            <w:r>
              <w:t>для</w:t>
            </w:r>
            <w:proofErr w:type="gramEnd"/>
            <w:r>
              <w:t xml:space="preserve"> ЭКО</w:t>
            </w:r>
          </w:p>
        </w:tc>
      </w:tr>
      <w:tr w:rsidR="00A155BC" w:rsidTr="00BA04CF">
        <w:tc>
          <w:tcPr>
            <w:tcW w:w="567" w:type="dxa"/>
          </w:tcPr>
          <w:p w:rsidR="00A155BC" w:rsidRDefault="00A155BC" w:rsidP="00BA04CF">
            <w:pPr>
              <w:pStyle w:val="ConsPlusNormal"/>
              <w:jc w:val="center"/>
            </w:pPr>
            <w:r>
              <w:lastRenderedPageBreak/>
              <w:t>20</w:t>
            </w:r>
          </w:p>
        </w:tc>
        <w:tc>
          <w:tcPr>
            <w:tcW w:w="2324" w:type="dxa"/>
          </w:tcPr>
          <w:p w:rsidR="00A155BC" w:rsidRDefault="00A155BC" w:rsidP="00BA04CF">
            <w:pPr>
              <w:pStyle w:val="ConsPlusNormal"/>
            </w:pPr>
            <w:r>
              <w:t>Болезни кожи и подкожной клетчатки</w:t>
            </w:r>
          </w:p>
        </w:tc>
        <w:tc>
          <w:tcPr>
            <w:tcW w:w="1020" w:type="dxa"/>
          </w:tcPr>
          <w:p w:rsidR="00A155BC" w:rsidRDefault="00A155BC" w:rsidP="00BA04CF">
            <w:pPr>
              <w:pStyle w:val="ConsPlusNormal"/>
              <w:jc w:val="center"/>
            </w:pPr>
            <w:r>
              <w:t>XII</w:t>
            </w:r>
          </w:p>
        </w:tc>
        <w:tc>
          <w:tcPr>
            <w:tcW w:w="2494" w:type="dxa"/>
          </w:tcPr>
          <w:p w:rsidR="00A155BC" w:rsidRDefault="00A155BC" w:rsidP="00BA04CF">
            <w:pPr>
              <w:pStyle w:val="ConsPlusNormal"/>
            </w:pPr>
            <w:proofErr w:type="spellStart"/>
            <w:r>
              <w:t>дерматовенеролог</w:t>
            </w:r>
            <w:proofErr w:type="spellEnd"/>
            <w:r>
              <w:t xml:space="preserve">, хирург, детский хирург, аллерголог-иммунолог, терапевт, педиатр, </w:t>
            </w:r>
            <w:proofErr w:type="spellStart"/>
            <w:r>
              <w:t>профпатолог</w:t>
            </w:r>
            <w:proofErr w:type="spellEnd"/>
            <w:r>
              <w:t xml:space="preserve"> </w:t>
            </w:r>
            <w:hyperlink w:anchor="P5547" w:history="1">
              <w:r>
                <w:rPr>
                  <w:color w:val="0000FF"/>
                </w:rPr>
                <w:t>&lt;***&gt;</w:t>
              </w:r>
            </w:hyperlink>
          </w:p>
        </w:tc>
        <w:tc>
          <w:tcPr>
            <w:tcW w:w="2665" w:type="dxa"/>
          </w:tcPr>
          <w:p w:rsidR="00A155BC" w:rsidRDefault="00A155BC" w:rsidP="00BA04CF">
            <w:pPr>
              <w:pStyle w:val="ConsPlusNormal"/>
            </w:pPr>
            <w:r>
              <w:t xml:space="preserve">дерматовенерологические, педиатрические, хирургические, детские хирургические, гнойной хирургии, </w:t>
            </w:r>
            <w:proofErr w:type="spellStart"/>
            <w:r>
              <w:t>аллергологические</w:t>
            </w:r>
            <w:proofErr w:type="spellEnd"/>
            <w:r>
              <w:t>, терапевтические, инфекционные</w:t>
            </w:r>
          </w:p>
        </w:tc>
      </w:tr>
      <w:tr w:rsidR="00A155BC" w:rsidTr="00BA04CF">
        <w:tc>
          <w:tcPr>
            <w:tcW w:w="567" w:type="dxa"/>
          </w:tcPr>
          <w:p w:rsidR="00A155BC" w:rsidRDefault="00A155BC" w:rsidP="00BA04CF">
            <w:pPr>
              <w:pStyle w:val="ConsPlusNormal"/>
              <w:jc w:val="center"/>
            </w:pPr>
            <w:r>
              <w:t>21</w:t>
            </w:r>
          </w:p>
        </w:tc>
        <w:tc>
          <w:tcPr>
            <w:tcW w:w="2324" w:type="dxa"/>
          </w:tcPr>
          <w:p w:rsidR="00A155BC" w:rsidRDefault="00A155BC" w:rsidP="00BA04CF">
            <w:pPr>
              <w:pStyle w:val="ConsPlusNormal"/>
            </w:pPr>
            <w:r>
              <w:t>Болезни костно-мышечной системы и соединительной ткани</w:t>
            </w:r>
          </w:p>
        </w:tc>
        <w:tc>
          <w:tcPr>
            <w:tcW w:w="1020" w:type="dxa"/>
          </w:tcPr>
          <w:p w:rsidR="00A155BC" w:rsidRDefault="00A155BC" w:rsidP="00BA04CF">
            <w:pPr>
              <w:pStyle w:val="ConsPlusNormal"/>
              <w:jc w:val="center"/>
            </w:pPr>
            <w:r>
              <w:t>XIII</w:t>
            </w:r>
          </w:p>
        </w:tc>
        <w:tc>
          <w:tcPr>
            <w:tcW w:w="2494" w:type="dxa"/>
          </w:tcPr>
          <w:p w:rsidR="00A155BC" w:rsidRDefault="00A155BC" w:rsidP="00BA04CF">
            <w:pPr>
              <w:pStyle w:val="ConsPlusNormal"/>
            </w:pPr>
            <w:r>
              <w:t xml:space="preserve">ревматолог, терапевт, педиатр, хирург, детский хирург, травматолог-ортопед, невролог, гериатр, </w:t>
            </w:r>
            <w:proofErr w:type="spellStart"/>
            <w:r>
              <w:t>профпатолог</w:t>
            </w:r>
            <w:proofErr w:type="spellEnd"/>
            <w:r>
              <w:t xml:space="preserve"> </w:t>
            </w:r>
            <w:hyperlink w:anchor="P5547" w:history="1">
              <w:r>
                <w:rPr>
                  <w:color w:val="0000FF"/>
                </w:rPr>
                <w:t>&lt;***&gt;</w:t>
              </w:r>
            </w:hyperlink>
          </w:p>
        </w:tc>
        <w:tc>
          <w:tcPr>
            <w:tcW w:w="2665" w:type="dxa"/>
          </w:tcPr>
          <w:p w:rsidR="00A155BC" w:rsidRDefault="00A155BC" w:rsidP="00BA04CF">
            <w:pPr>
              <w:pStyle w:val="ConsPlusNormal"/>
            </w:pPr>
            <w:proofErr w:type="gramStart"/>
            <w:r>
              <w:t>ревматологические, терапевтические, педиатрические, хирургические, детские хирургические, травматологические, ортопедические, неврологические, гнойной хирургии</w:t>
            </w:r>
            <w:proofErr w:type="gramEnd"/>
          </w:p>
        </w:tc>
      </w:tr>
      <w:tr w:rsidR="00A155BC" w:rsidTr="00BA04CF">
        <w:tc>
          <w:tcPr>
            <w:tcW w:w="567" w:type="dxa"/>
          </w:tcPr>
          <w:p w:rsidR="00A155BC" w:rsidRDefault="00A155BC" w:rsidP="00BA04CF">
            <w:pPr>
              <w:pStyle w:val="ConsPlusNormal"/>
              <w:jc w:val="center"/>
            </w:pPr>
            <w:r>
              <w:t>22</w:t>
            </w:r>
          </w:p>
        </w:tc>
        <w:tc>
          <w:tcPr>
            <w:tcW w:w="2324" w:type="dxa"/>
          </w:tcPr>
          <w:p w:rsidR="00A155BC" w:rsidRDefault="00A155BC" w:rsidP="00BA04CF">
            <w:pPr>
              <w:pStyle w:val="ConsPlusNormal"/>
            </w:pPr>
            <w:r>
              <w:t>Врожденные аномалии (пороки развития), деформации и хромосомные нарушения</w:t>
            </w:r>
          </w:p>
        </w:tc>
        <w:tc>
          <w:tcPr>
            <w:tcW w:w="1020" w:type="dxa"/>
          </w:tcPr>
          <w:p w:rsidR="00A155BC" w:rsidRDefault="00A155BC" w:rsidP="00BA04CF">
            <w:pPr>
              <w:pStyle w:val="ConsPlusNormal"/>
              <w:jc w:val="center"/>
            </w:pPr>
            <w:r>
              <w:t>XVII</w:t>
            </w:r>
          </w:p>
        </w:tc>
        <w:tc>
          <w:tcPr>
            <w:tcW w:w="2494" w:type="dxa"/>
          </w:tcPr>
          <w:p w:rsidR="00A155BC" w:rsidRDefault="00A155BC" w:rsidP="00BA04CF">
            <w:pPr>
              <w:pStyle w:val="ConsPlusNormal"/>
            </w:pPr>
            <w:proofErr w:type="gramStart"/>
            <w:r>
              <w:t xml:space="preserve">хирург, детский хирург, нейрохирург, </w:t>
            </w:r>
            <w:proofErr w:type="spellStart"/>
            <w:r>
              <w:t>оториноларинголог</w:t>
            </w:r>
            <w:proofErr w:type="spellEnd"/>
            <w:r>
              <w:t xml:space="preserve">, </w:t>
            </w:r>
            <w:proofErr w:type="spellStart"/>
            <w:r>
              <w:t>неонатолог</w:t>
            </w:r>
            <w:proofErr w:type="spellEnd"/>
            <w:r>
              <w:t xml:space="preserve">, </w:t>
            </w:r>
            <w:proofErr w:type="spellStart"/>
            <w:r>
              <w:t>сердечно-сосудистый</w:t>
            </w:r>
            <w:proofErr w:type="spellEnd"/>
            <w:r>
              <w:t xml:space="preserve"> хирург, челюстно-лицевой хирург, врач-генетик </w:t>
            </w:r>
            <w:hyperlink w:anchor="P5547" w:history="1">
              <w:r>
                <w:rPr>
                  <w:color w:val="0000FF"/>
                </w:rPr>
                <w:t>&lt;***&gt;</w:t>
              </w:r>
            </w:hyperlink>
            <w:r>
              <w:t xml:space="preserve">, педиатр, терапевт, травматолог-ортопед, акушер-гинеколог, офтальмолог, невролог, кардиолог, нефролог, пульмонолог, гастроэнтеролог, уролог, детский </w:t>
            </w:r>
            <w:proofErr w:type="spellStart"/>
            <w:r>
              <w:t>уролог-андролог</w:t>
            </w:r>
            <w:proofErr w:type="spellEnd"/>
            <w:r>
              <w:t xml:space="preserve">, </w:t>
            </w:r>
            <w:proofErr w:type="spellStart"/>
            <w:r>
              <w:t>колопроктолог</w:t>
            </w:r>
            <w:proofErr w:type="spellEnd"/>
            <w:r>
              <w:t xml:space="preserve">, эндокринолог, детский эндокринолог, торакальный хирург, дерматолог, психиатр </w:t>
            </w:r>
            <w:hyperlink w:anchor="P5547" w:history="1">
              <w:r>
                <w:rPr>
                  <w:color w:val="0000FF"/>
                </w:rPr>
                <w:t>&lt;***&gt;</w:t>
              </w:r>
            </w:hyperlink>
            <w:proofErr w:type="gramEnd"/>
          </w:p>
        </w:tc>
        <w:tc>
          <w:tcPr>
            <w:tcW w:w="2665" w:type="dxa"/>
          </w:tcPr>
          <w:p w:rsidR="00A155BC" w:rsidRDefault="00A155BC" w:rsidP="00BA04CF">
            <w:pPr>
              <w:pStyle w:val="ConsPlusNormal"/>
            </w:pPr>
            <w:proofErr w:type="gramStart"/>
            <w:r>
              <w:t xml:space="preserve">хирургические, детские хирургические, отоларингологические, кардиохирургические, стоматологические, челюстно-лицевой хирургии (стоматологические), терапевтические, педиатрические, педиатрические для недоношенных новорожденных детей, травматологические, ортопедические, гинекологические, офтальмологические, неврологические, кардиологические, детские кардиологические, </w:t>
            </w:r>
            <w:proofErr w:type="spellStart"/>
            <w:r>
              <w:t>нефрологические</w:t>
            </w:r>
            <w:proofErr w:type="spellEnd"/>
            <w:r>
              <w:t xml:space="preserve">, пульмонологические, гастроэнтерологические, эндокринологические, детские эндокринологические, урологические, </w:t>
            </w:r>
            <w:proofErr w:type="spellStart"/>
            <w:r>
              <w:t>колопроктологические</w:t>
            </w:r>
            <w:proofErr w:type="spellEnd"/>
            <w:r>
              <w:t xml:space="preserve">, гинекологические, гнойной хирургии, </w:t>
            </w:r>
            <w:r>
              <w:lastRenderedPageBreak/>
              <w:t>торакальной хирургии, психиатрические</w:t>
            </w:r>
            <w:proofErr w:type="gramEnd"/>
          </w:p>
        </w:tc>
      </w:tr>
      <w:tr w:rsidR="00A155BC" w:rsidTr="00BA04CF">
        <w:tc>
          <w:tcPr>
            <w:tcW w:w="567" w:type="dxa"/>
          </w:tcPr>
          <w:p w:rsidR="00A155BC" w:rsidRDefault="00A155BC" w:rsidP="00BA04CF">
            <w:pPr>
              <w:pStyle w:val="ConsPlusNormal"/>
              <w:jc w:val="center"/>
            </w:pPr>
            <w:r>
              <w:lastRenderedPageBreak/>
              <w:t>23</w:t>
            </w:r>
          </w:p>
        </w:tc>
        <w:tc>
          <w:tcPr>
            <w:tcW w:w="2324" w:type="dxa"/>
          </w:tcPr>
          <w:p w:rsidR="00A155BC" w:rsidRDefault="00A155BC" w:rsidP="00BA04CF">
            <w:pPr>
              <w:pStyle w:val="ConsPlusNormal"/>
            </w:pPr>
            <w:r>
              <w:t>Отдельные состояния, возникающие в перинатальном периоде</w:t>
            </w:r>
          </w:p>
        </w:tc>
        <w:tc>
          <w:tcPr>
            <w:tcW w:w="1020" w:type="dxa"/>
          </w:tcPr>
          <w:p w:rsidR="00A155BC" w:rsidRDefault="00A155BC" w:rsidP="00BA04CF">
            <w:pPr>
              <w:pStyle w:val="ConsPlusNormal"/>
              <w:jc w:val="center"/>
            </w:pPr>
            <w:r>
              <w:t>XVI</w:t>
            </w:r>
          </w:p>
        </w:tc>
        <w:tc>
          <w:tcPr>
            <w:tcW w:w="2494" w:type="dxa"/>
          </w:tcPr>
          <w:p w:rsidR="00A155BC" w:rsidRDefault="00A155BC" w:rsidP="00BA04CF">
            <w:pPr>
              <w:pStyle w:val="ConsPlusNormal"/>
            </w:pPr>
            <w:proofErr w:type="spellStart"/>
            <w:r>
              <w:t>неонатолог</w:t>
            </w:r>
            <w:proofErr w:type="spellEnd"/>
            <w:r>
              <w:t>, педиатр, невролог, детский хирург, травматолог-ортопед</w:t>
            </w:r>
          </w:p>
        </w:tc>
        <w:tc>
          <w:tcPr>
            <w:tcW w:w="2665" w:type="dxa"/>
          </w:tcPr>
          <w:p w:rsidR="00A155BC" w:rsidRDefault="00A155BC" w:rsidP="00BA04CF">
            <w:pPr>
              <w:pStyle w:val="ConsPlusNormal"/>
            </w:pPr>
            <w:r>
              <w:t>педиатрические раннего возраста, педиатрические для недоношенных и новорожденных детей, педиатрические, неврологические, детские хирургические, ортопедические, инфекционные для детей</w:t>
            </w:r>
          </w:p>
        </w:tc>
      </w:tr>
      <w:tr w:rsidR="00A155BC" w:rsidTr="00BA04CF">
        <w:tc>
          <w:tcPr>
            <w:tcW w:w="567" w:type="dxa"/>
          </w:tcPr>
          <w:p w:rsidR="00A155BC" w:rsidRDefault="00A155BC" w:rsidP="00BA04CF">
            <w:pPr>
              <w:pStyle w:val="ConsPlusNormal"/>
              <w:jc w:val="center"/>
            </w:pPr>
            <w:r>
              <w:t>24</w:t>
            </w:r>
          </w:p>
        </w:tc>
        <w:tc>
          <w:tcPr>
            <w:tcW w:w="2324" w:type="dxa"/>
          </w:tcPr>
          <w:p w:rsidR="00A155BC" w:rsidRDefault="00A155BC" w:rsidP="00BA04CF">
            <w:pPr>
              <w:pStyle w:val="ConsPlusNormal"/>
            </w:pPr>
            <w:r>
              <w:t>Травмы</w:t>
            </w:r>
          </w:p>
        </w:tc>
        <w:tc>
          <w:tcPr>
            <w:tcW w:w="1020" w:type="dxa"/>
          </w:tcPr>
          <w:p w:rsidR="00A155BC" w:rsidRDefault="00A155BC" w:rsidP="00BA04CF">
            <w:pPr>
              <w:pStyle w:val="ConsPlusNormal"/>
              <w:jc w:val="center"/>
            </w:pPr>
            <w:r>
              <w:t>XIX</w:t>
            </w:r>
          </w:p>
          <w:p w:rsidR="00A155BC" w:rsidRDefault="00A155BC" w:rsidP="00BA04CF">
            <w:pPr>
              <w:pStyle w:val="ConsPlusNormal"/>
              <w:jc w:val="center"/>
            </w:pPr>
            <w:r>
              <w:t>XX</w:t>
            </w:r>
          </w:p>
        </w:tc>
        <w:tc>
          <w:tcPr>
            <w:tcW w:w="2494" w:type="dxa"/>
          </w:tcPr>
          <w:p w:rsidR="00A155BC" w:rsidRDefault="00A155BC" w:rsidP="00BA04CF">
            <w:pPr>
              <w:pStyle w:val="ConsPlusNormal"/>
            </w:pPr>
            <w:proofErr w:type="gramStart"/>
            <w:r>
              <w:t xml:space="preserve">травматолог-ортопед, торакальный хирург, </w:t>
            </w:r>
            <w:proofErr w:type="spellStart"/>
            <w:r>
              <w:t>колопроктолог</w:t>
            </w:r>
            <w:proofErr w:type="spellEnd"/>
            <w:r>
              <w:t xml:space="preserve">, акушер-гинеколог, нейрохирург, хирург, </w:t>
            </w:r>
            <w:proofErr w:type="spellStart"/>
            <w:r>
              <w:t>сердечно-сосудистый</w:t>
            </w:r>
            <w:proofErr w:type="spellEnd"/>
            <w:r>
              <w:t xml:space="preserve"> хирург, челюстно-лицевой хирург, детский хирург, офтальмолог, невролог, уролог, детский </w:t>
            </w:r>
            <w:proofErr w:type="spellStart"/>
            <w:r>
              <w:t>уролог-андролог</w:t>
            </w:r>
            <w:proofErr w:type="spellEnd"/>
            <w:r>
              <w:t xml:space="preserve">, </w:t>
            </w:r>
            <w:proofErr w:type="spellStart"/>
            <w:r>
              <w:t>оториноларинголог</w:t>
            </w:r>
            <w:proofErr w:type="spellEnd"/>
            <w:r>
              <w:t>, стоматолог-ортопед, стоматолог-хирург</w:t>
            </w:r>
            <w:proofErr w:type="gramEnd"/>
          </w:p>
        </w:tc>
        <w:tc>
          <w:tcPr>
            <w:tcW w:w="2665" w:type="dxa"/>
          </w:tcPr>
          <w:p w:rsidR="00A155BC" w:rsidRDefault="00A155BC" w:rsidP="00BA04CF">
            <w:pPr>
              <w:pStyle w:val="ConsPlusNormal"/>
            </w:pPr>
            <w:proofErr w:type="gramStart"/>
            <w:r>
              <w:t xml:space="preserve">травматологические, ортопедические, нейрохирургические, хирургические, детские хирургические, стоматологические, челюстно-лицевой хирургии (стоматологические), сосудистой хирургии, неврологические, отоларингологические, </w:t>
            </w:r>
            <w:proofErr w:type="spellStart"/>
            <w:r>
              <w:t>колопроктологические</w:t>
            </w:r>
            <w:proofErr w:type="spellEnd"/>
            <w:r>
              <w:t>, гинекологические, офтальмологические, гнойной хирургии, торакальной хирургии, сочетанной травмы</w:t>
            </w:r>
            <w:proofErr w:type="gramEnd"/>
          </w:p>
        </w:tc>
      </w:tr>
      <w:tr w:rsidR="00A155BC" w:rsidTr="00BA04CF">
        <w:tc>
          <w:tcPr>
            <w:tcW w:w="567" w:type="dxa"/>
          </w:tcPr>
          <w:p w:rsidR="00A155BC" w:rsidRDefault="00A155BC" w:rsidP="00BA04CF">
            <w:pPr>
              <w:pStyle w:val="ConsPlusNormal"/>
              <w:jc w:val="center"/>
            </w:pPr>
            <w:r>
              <w:t>25</w:t>
            </w:r>
          </w:p>
        </w:tc>
        <w:tc>
          <w:tcPr>
            <w:tcW w:w="2324" w:type="dxa"/>
          </w:tcPr>
          <w:p w:rsidR="00A155BC" w:rsidRDefault="00A155BC" w:rsidP="00BA04CF">
            <w:pPr>
              <w:pStyle w:val="ConsPlusNormal"/>
            </w:pPr>
            <w:r>
              <w:t>Ожоги, отморожения</w:t>
            </w:r>
          </w:p>
        </w:tc>
        <w:tc>
          <w:tcPr>
            <w:tcW w:w="1020" w:type="dxa"/>
          </w:tcPr>
          <w:p w:rsidR="00A155BC" w:rsidRDefault="00A155BC" w:rsidP="00BA04CF">
            <w:pPr>
              <w:pStyle w:val="ConsPlusNormal"/>
              <w:jc w:val="center"/>
            </w:pPr>
            <w:r>
              <w:t>XIX</w:t>
            </w:r>
          </w:p>
          <w:p w:rsidR="00A155BC" w:rsidRDefault="00A155BC" w:rsidP="00BA04CF">
            <w:pPr>
              <w:pStyle w:val="ConsPlusNormal"/>
              <w:jc w:val="center"/>
            </w:pPr>
            <w:r>
              <w:t>XX</w:t>
            </w:r>
          </w:p>
        </w:tc>
        <w:tc>
          <w:tcPr>
            <w:tcW w:w="2494" w:type="dxa"/>
          </w:tcPr>
          <w:p w:rsidR="00A155BC" w:rsidRDefault="00A155BC" w:rsidP="00BA04CF">
            <w:pPr>
              <w:pStyle w:val="ConsPlusNormal"/>
            </w:pPr>
            <w:r>
              <w:t>травматолог-ортопед, хирург (</w:t>
            </w:r>
            <w:proofErr w:type="spellStart"/>
            <w:r>
              <w:t>комбустиолог</w:t>
            </w:r>
            <w:proofErr w:type="spellEnd"/>
            <w:r>
              <w:t xml:space="preserve">), детский хирург, торакальный хирург, </w:t>
            </w:r>
            <w:proofErr w:type="spellStart"/>
            <w:r>
              <w:t>оториноларинголог</w:t>
            </w:r>
            <w:proofErr w:type="spellEnd"/>
            <w:r>
              <w:t xml:space="preserve">, </w:t>
            </w:r>
            <w:proofErr w:type="spellStart"/>
            <w:r>
              <w:t>колопроктолог</w:t>
            </w:r>
            <w:proofErr w:type="spellEnd"/>
            <w:r>
              <w:t>, офтальмолог, пластический хирург, нефролог</w:t>
            </w:r>
          </w:p>
        </w:tc>
        <w:tc>
          <w:tcPr>
            <w:tcW w:w="2665" w:type="dxa"/>
          </w:tcPr>
          <w:p w:rsidR="00A155BC" w:rsidRDefault="00A155BC" w:rsidP="00BA04CF">
            <w:pPr>
              <w:pStyle w:val="ConsPlusNormal"/>
            </w:pPr>
            <w:proofErr w:type="gramStart"/>
            <w:r>
              <w:t xml:space="preserve">ожоговые, хирургические, травматологические, торакальной хирургии, отоларингологические, </w:t>
            </w:r>
            <w:proofErr w:type="spellStart"/>
            <w:r>
              <w:t>колопроктологические</w:t>
            </w:r>
            <w:proofErr w:type="spellEnd"/>
            <w:r>
              <w:t>, офтальмологические, гнойной хирургии, детские хирургические</w:t>
            </w:r>
            <w:proofErr w:type="gramEnd"/>
          </w:p>
        </w:tc>
      </w:tr>
      <w:tr w:rsidR="00A155BC" w:rsidTr="00BA04CF">
        <w:tc>
          <w:tcPr>
            <w:tcW w:w="567" w:type="dxa"/>
          </w:tcPr>
          <w:p w:rsidR="00A155BC" w:rsidRDefault="00A155BC" w:rsidP="00BA04CF">
            <w:pPr>
              <w:pStyle w:val="ConsPlusNormal"/>
              <w:jc w:val="center"/>
            </w:pPr>
            <w:r>
              <w:t>26</w:t>
            </w:r>
          </w:p>
        </w:tc>
        <w:tc>
          <w:tcPr>
            <w:tcW w:w="2324" w:type="dxa"/>
          </w:tcPr>
          <w:p w:rsidR="00A155BC" w:rsidRDefault="00A155BC" w:rsidP="00BA04CF">
            <w:pPr>
              <w:pStyle w:val="ConsPlusNormal"/>
            </w:pPr>
            <w:r>
              <w:t>Отравления и некоторые другие последствия воздействия внешних причин</w:t>
            </w:r>
          </w:p>
        </w:tc>
        <w:tc>
          <w:tcPr>
            <w:tcW w:w="1020" w:type="dxa"/>
          </w:tcPr>
          <w:p w:rsidR="00A155BC" w:rsidRDefault="00A155BC" w:rsidP="00BA04CF">
            <w:pPr>
              <w:pStyle w:val="ConsPlusNormal"/>
              <w:jc w:val="center"/>
            </w:pPr>
            <w:r>
              <w:t>XIX</w:t>
            </w:r>
          </w:p>
          <w:p w:rsidR="00A155BC" w:rsidRDefault="00A155BC" w:rsidP="00BA04CF">
            <w:pPr>
              <w:pStyle w:val="ConsPlusNormal"/>
              <w:jc w:val="center"/>
            </w:pPr>
            <w:r>
              <w:t>XX</w:t>
            </w:r>
          </w:p>
        </w:tc>
        <w:tc>
          <w:tcPr>
            <w:tcW w:w="2494" w:type="dxa"/>
          </w:tcPr>
          <w:p w:rsidR="00A155BC" w:rsidRDefault="00A155BC" w:rsidP="00BA04CF">
            <w:pPr>
              <w:pStyle w:val="ConsPlusNormal"/>
            </w:pPr>
            <w:proofErr w:type="gramStart"/>
            <w:r>
              <w:t xml:space="preserve">токсиколог, терапевт, педиатр, травматолог-ортопед, гастроэнтеролог, хирург, детский хирург, челюстно-лицевой хирург, </w:t>
            </w:r>
            <w:proofErr w:type="spellStart"/>
            <w:r>
              <w:t>оториноларинголог</w:t>
            </w:r>
            <w:proofErr w:type="spellEnd"/>
            <w:r>
              <w:t xml:space="preserve">, пульмонолог, </w:t>
            </w:r>
            <w:proofErr w:type="spellStart"/>
            <w:r>
              <w:t>колопроктолог</w:t>
            </w:r>
            <w:proofErr w:type="spellEnd"/>
            <w:r>
              <w:t xml:space="preserve">, акушер-гинеколог, офтальмолог, </w:t>
            </w:r>
            <w:proofErr w:type="spellStart"/>
            <w:r>
              <w:t>профпатолог</w:t>
            </w:r>
            <w:proofErr w:type="spellEnd"/>
            <w:r>
              <w:t xml:space="preserve"> </w:t>
            </w:r>
            <w:hyperlink w:anchor="P5547" w:history="1">
              <w:r>
                <w:rPr>
                  <w:color w:val="0000FF"/>
                </w:rPr>
                <w:t>&lt;***&gt;</w:t>
              </w:r>
            </w:hyperlink>
            <w:proofErr w:type="gramEnd"/>
          </w:p>
        </w:tc>
        <w:tc>
          <w:tcPr>
            <w:tcW w:w="2665" w:type="dxa"/>
          </w:tcPr>
          <w:p w:rsidR="00A155BC" w:rsidRDefault="00A155BC" w:rsidP="00BA04CF">
            <w:pPr>
              <w:pStyle w:val="ConsPlusNormal"/>
            </w:pPr>
            <w:proofErr w:type="gramStart"/>
            <w:r>
              <w:t xml:space="preserve">токсикологические, терапевтические, педиатрические, травматологические, гастроэнтерологические, хирургические, детские хирургические, челюстно-лицевой хирургии (стоматологические), отоларингологические, пульмонологические, </w:t>
            </w:r>
            <w:proofErr w:type="spellStart"/>
            <w:r>
              <w:t>колопроктологические</w:t>
            </w:r>
            <w:proofErr w:type="spellEnd"/>
            <w:r>
              <w:t xml:space="preserve">, </w:t>
            </w:r>
            <w:r>
              <w:lastRenderedPageBreak/>
              <w:t>гинекологические, офтальмологические, гнойной хирургии, торакальной хирургии, наркологические</w:t>
            </w:r>
            <w:proofErr w:type="gramEnd"/>
          </w:p>
        </w:tc>
      </w:tr>
      <w:tr w:rsidR="00A155BC" w:rsidTr="00BA04CF">
        <w:tc>
          <w:tcPr>
            <w:tcW w:w="567" w:type="dxa"/>
          </w:tcPr>
          <w:p w:rsidR="00A155BC" w:rsidRDefault="00A155BC" w:rsidP="00BA04CF">
            <w:pPr>
              <w:pStyle w:val="ConsPlusNormal"/>
              <w:jc w:val="center"/>
            </w:pPr>
            <w:r>
              <w:lastRenderedPageBreak/>
              <w:t>27</w:t>
            </w:r>
          </w:p>
        </w:tc>
        <w:tc>
          <w:tcPr>
            <w:tcW w:w="2324" w:type="dxa"/>
          </w:tcPr>
          <w:p w:rsidR="00A155BC" w:rsidRDefault="00A155BC" w:rsidP="00BA04CF">
            <w:pPr>
              <w:pStyle w:val="ConsPlusNormal"/>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20" w:type="dxa"/>
          </w:tcPr>
          <w:p w:rsidR="00A155BC" w:rsidRDefault="00A155BC" w:rsidP="00BA04CF">
            <w:pPr>
              <w:pStyle w:val="ConsPlusNormal"/>
              <w:jc w:val="center"/>
            </w:pPr>
            <w:r>
              <w:t>XVIII</w:t>
            </w:r>
          </w:p>
        </w:tc>
        <w:tc>
          <w:tcPr>
            <w:tcW w:w="5159" w:type="dxa"/>
            <w:gridSpan w:val="2"/>
          </w:tcPr>
          <w:p w:rsidR="00A155BC" w:rsidRDefault="00A155BC" w:rsidP="00BA04CF">
            <w:pPr>
              <w:pStyle w:val="ConsPlusNormal"/>
            </w:pPr>
            <w:r>
              <w:t>Исключение из правил. Случаи, подлежащие специальной экспертизе</w:t>
            </w:r>
          </w:p>
        </w:tc>
      </w:tr>
      <w:tr w:rsidR="00A155BC" w:rsidTr="00BA04CF">
        <w:tc>
          <w:tcPr>
            <w:tcW w:w="567" w:type="dxa"/>
          </w:tcPr>
          <w:p w:rsidR="00A155BC" w:rsidRDefault="00A155BC" w:rsidP="00BA04CF">
            <w:pPr>
              <w:pStyle w:val="ConsPlusNormal"/>
              <w:jc w:val="center"/>
            </w:pPr>
            <w:r>
              <w:t>28</w:t>
            </w:r>
          </w:p>
        </w:tc>
        <w:tc>
          <w:tcPr>
            <w:tcW w:w="2324" w:type="dxa"/>
          </w:tcPr>
          <w:p w:rsidR="00A155BC" w:rsidRDefault="00A155BC" w:rsidP="00BA04CF">
            <w:pPr>
              <w:pStyle w:val="ConsPlusNormal"/>
            </w:pPr>
            <w:r>
              <w:t>Факторы, влияющие на состояние здоровья и обращения в медицинские организации</w:t>
            </w:r>
          </w:p>
        </w:tc>
        <w:tc>
          <w:tcPr>
            <w:tcW w:w="1020" w:type="dxa"/>
          </w:tcPr>
          <w:p w:rsidR="00A155BC" w:rsidRDefault="00A155BC" w:rsidP="00BA04CF">
            <w:pPr>
              <w:pStyle w:val="ConsPlusNormal"/>
              <w:jc w:val="center"/>
            </w:pPr>
            <w:r>
              <w:t>XXI</w:t>
            </w:r>
          </w:p>
        </w:tc>
        <w:tc>
          <w:tcPr>
            <w:tcW w:w="5159" w:type="dxa"/>
            <w:gridSpan w:val="2"/>
          </w:tcPr>
          <w:p w:rsidR="00A155BC" w:rsidRDefault="00A155BC" w:rsidP="00BA04CF">
            <w:pPr>
              <w:pStyle w:val="ConsPlusNormal"/>
            </w:pPr>
            <w:r>
              <w:t>Исключение из правил. Случаи, подлежащие специальной экспертизе</w:t>
            </w:r>
          </w:p>
        </w:tc>
      </w:tr>
    </w:tbl>
    <w:p w:rsidR="00A155BC" w:rsidRDefault="00A155BC" w:rsidP="00A155BC">
      <w:pPr>
        <w:pStyle w:val="ConsPlusNormal"/>
        <w:jc w:val="both"/>
      </w:pPr>
    </w:p>
    <w:p w:rsidR="00A155BC" w:rsidRDefault="00A155BC" w:rsidP="00A155BC">
      <w:pPr>
        <w:pStyle w:val="ConsPlusNormal"/>
        <w:ind w:firstLine="540"/>
        <w:jc w:val="both"/>
      </w:pPr>
      <w:r>
        <w:t>--------------------------------</w:t>
      </w:r>
    </w:p>
    <w:p w:rsidR="00A155BC" w:rsidRDefault="00A155BC" w:rsidP="00A155BC">
      <w:pPr>
        <w:pStyle w:val="ConsPlusNormal"/>
        <w:spacing w:before="220"/>
        <w:ind w:firstLine="540"/>
        <w:jc w:val="both"/>
      </w:pPr>
      <w:bookmarkStart w:id="1" w:name="P5545"/>
      <w:bookmarkEnd w:id="1"/>
      <w:r>
        <w:t>&lt;*&gt; МКБ-10 -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hyperlink r:id="rId15" w:history="1">
        <w:r>
          <w:rPr>
            <w:color w:val="0000FF"/>
          </w:rPr>
          <w:t>Приказ</w:t>
        </w:r>
      </w:hyperlink>
      <w:r>
        <w:t xml:space="preserve"> Министерства здравоохранения Российской Федерации от 27 мая 1997 г. N 170).</w:t>
      </w:r>
    </w:p>
    <w:p w:rsidR="00A155BC" w:rsidRDefault="00A155BC" w:rsidP="00A155BC">
      <w:pPr>
        <w:pStyle w:val="ConsPlusNormal"/>
        <w:spacing w:before="220"/>
        <w:ind w:firstLine="540"/>
        <w:jc w:val="both"/>
      </w:pPr>
      <w:bookmarkStart w:id="2" w:name="P5546"/>
      <w:bookmarkEnd w:id="2"/>
      <w: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A155BC" w:rsidRDefault="00A155BC" w:rsidP="00A155BC">
      <w:pPr>
        <w:pStyle w:val="ConsPlusNormal"/>
        <w:spacing w:before="220"/>
        <w:ind w:firstLine="540"/>
        <w:jc w:val="both"/>
      </w:pPr>
      <w:bookmarkStart w:id="3" w:name="P5547"/>
      <w:bookmarkEnd w:id="3"/>
      <w:r>
        <w:t>&lt;***&gt; За счет средств бюджетов всех уровней. В случаях оказания медицинской помощи в медицинских организациях, осуществляющих деятельность в сфере обязательного медицинского страхования на территории Пермского края,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w:t>
      </w:r>
    </w:p>
    <w:p w:rsidR="00A155BC" w:rsidRDefault="00A155BC" w:rsidP="00A155BC">
      <w:pPr>
        <w:pStyle w:val="ConsPlusNormal"/>
        <w:spacing w:before="220"/>
        <w:ind w:firstLine="540"/>
        <w:jc w:val="both"/>
      </w:pPr>
      <w:bookmarkStart w:id="4" w:name="P5548"/>
      <w:bookmarkEnd w:id="4"/>
      <w:r>
        <w:t>&lt;****&gt; Только при оказании стоматологической помощи детям.</w:t>
      </w:r>
    </w:p>
    <w:p w:rsidR="00DE5F81" w:rsidRDefault="00DE5F81"/>
    <w:sectPr w:rsidR="00DE5F81" w:rsidSect="00DE5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749C4"/>
    <w:rsid w:val="00083094"/>
    <w:rsid w:val="004749C4"/>
    <w:rsid w:val="006D2A25"/>
    <w:rsid w:val="00A155BC"/>
    <w:rsid w:val="00DE5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9C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676F5AB10AA46B3B0A6E92FB34EE24B8D4086895BA5C453AC3A37Fc2GFE" TargetMode="External"/><Relationship Id="rId13" Type="http://schemas.openxmlformats.org/officeDocument/2006/relationships/hyperlink" Target="consultantplus://offline/ref=A4676F5AB10AA46B3B0A6E91E958B32FB3DA53659EB20C1166C5F4207F856462c8G0E" TargetMode="External"/><Relationship Id="rId3" Type="http://schemas.openxmlformats.org/officeDocument/2006/relationships/webSettings" Target="webSettings.xml"/><Relationship Id="rId7" Type="http://schemas.openxmlformats.org/officeDocument/2006/relationships/hyperlink" Target="consultantplus://offline/ref=A4676F5AB10AA46B3B0A6E91E958B32FB3DA53659FB70E1F6EC5F4207F856462c8G0E" TargetMode="External"/><Relationship Id="rId12" Type="http://schemas.openxmlformats.org/officeDocument/2006/relationships/hyperlink" Target="consultantplus://offline/ref=A4676F5AB10AA46B3B0A6E92FB34EE24B9D00B6196B3014F329AAF7D288C6E35C76151FF4F771D16c9GB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4676F5AB10AA46B3B0A6E91E958B32FB3DA53659FB30A1D6CC5F4207F856462c8G0E" TargetMode="External"/><Relationship Id="rId11" Type="http://schemas.openxmlformats.org/officeDocument/2006/relationships/hyperlink" Target="consultantplus://offline/ref=A4676F5AB10AA46B3B0A6E91E958B32FB3DA536591B50F1F6AC5F4207F856462c8G0E" TargetMode="External"/><Relationship Id="rId5" Type="http://schemas.openxmlformats.org/officeDocument/2006/relationships/hyperlink" Target="consultantplus://offline/ref=A4676F5AB10AA46B3B0A6E91E958B32FB3DA536591B30A1A68C5F4207F856462c8G0E" TargetMode="External"/><Relationship Id="rId15" Type="http://schemas.openxmlformats.org/officeDocument/2006/relationships/hyperlink" Target="consultantplus://offline/ref=A4676F5AB10AA46B3B0A709CFF34EE24BAD0086991B8014F329AAF7D28c8GCE" TargetMode="External"/><Relationship Id="rId10" Type="http://schemas.openxmlformats.org/officeDocument/2006/relationships/hyperlink" Target="consultantplus://offline/ref=A4676F5AB10AA46B3B0A6E92FB34EE24B9D90B6195B6014F329AAF7D288C6E35C76151FF4F771F1Fc9GAE" TargetMode="External"/><Relationship Id="rId4" Type="http://schemas.openxmlformats.org/officeDocument/2006/relationships/hyperlink" Target="consultantplus://offline/ref=A4676F5AB10AA46B3B0A6E92FB34EE24BAD8056A90B3014F329AAF7D28c8GCE" TargetMode="External"/><Relationship Id="rId9" Type="http://schemas.openxmlformats.org/officeDocument/2006/relationships/hyperlink" Target="consultantplus://offline/ref=A4676F5AB10AA46B3B0A6E92FB34EE24B8D4086895BA5C453AC3A37Fc2GFE" TargetMode="External"/><Relationship Id="rId14" Type="http://schemas.openxmlformats.org/officeDocument/2006/relationships/hyperlink" Target="consultantplus://offline/ref=A4676F5AB10AA46B3B0A6E91E958B32FB3DA536597B108186ACEA92A77DC686087c2G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4551</Words>
  <Characters>25946</Characters>
  <Application>Microsoft Office Word</Application>
  <DocSecurity>0</DocSecurity>
  <Lines>216</Lines>
  <Paragraphs>60</Paragraphs>
  <ScaleCrop>false</ScaleCrop>
  <Company>Reanimator Extreme Edition</Company>
  <LinksUpToDate>false</LinksUpToDate>
  <CharactersWithSpaces>30437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2018-02-21T05:13:00Z</dcterms:created>
  <dcterms:modified xsi:type="dcterms:W3CDTF">2018-02-21T05:45:00Z</dcterms:modified>
</cp:coreProperties>
</file>